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FB7" w:rsidRDefault="00BF7FB7" w:rsidP="00BF7FB7">
      <w:pPr>
        <w:autoSpaceDE w:val="0"/>
        <w:autoSpaceDN w:val="0"/>
        <w:adjustRightInd w:val="0"/>
        <w:spacing w:after="0" w:line="240" w:lineRule="auto"/>
        <w:ind w:left="-993"/>
        <w:jc w:val="both"/>
        <w:rPr>
          <w:rFonts w:ascii="Times New Roman CYR" w:hAnsi="Times New Roman CYR" w:cs="Times New Roman CYR"/>
          <w:b/>
          <w:bCs/>
          <w:color w:val="000000"/>
        </w:rPr>
      </w:pPr>
      <w:r w:rsidRPr="00BF7FB7">
        <w:rPr>
          <w:rFonts w:ascii="Times New Roman" w:hAnsi="Times New Roman" w:cs="Times New Roman"/>
          <w:b/>
          <w:bCs/>
          <w:color w:val="000000"/>
        </w:rPr>
        <w:t xml:space="preserve"> </w:t>
      </w:r>
      <w:r w:rsidRPr="00BF7FB7">
        <w:rPr>
          <w:rFonts w:ascii="Times New Roman CYR" w:hAnsi="Times New Roman CYR" w:cs="Times New Roman CYR"/>
          <w:b/>
          <w:bCs/>
          <w:color w:val="000000"/>
        </w:rPr>
        <w:t>Памятка о правилах проведения ЕГЭ в 202</w:t>
      </w:r>
      <w:r w:rsidRPr="00BF7FB7">
        <w:rPr>
          <w:rFonts w:ascii="Times New Roman" w:hAnsi="Times New Roman" w:cs="Times New Roman"/>
          <w:b/>
          <w:bCs/>
          <w:color w:val="000000"/>
        </w:rPr>
        <w:t xml:space="preserve">5 </w:t>
      </w:r>
      <w:r w:rsidRPr="00BF7FB7">
        <w:rPr>
          <w:rFonts w:ascii="Times New Roman CYR" w:hAnsi="Times New Roman CYR" w:cs="Times New Roman CYR"/>
          <w:b/>
          <w:bCs/>
          <w:color w:val="000000"/>
        </w:rPr>
        <w:t>году</w:t>
      </w:r>
    </w:p>
    <w:p w:rsidR="00BF7FB7" w:rsidRDefault="00BF7FB7" w:rsidP="00BF7FB7">
      <w:pPr>
        <w:autoSpaceDE w:val="0"/>
        <w:autoSpaceDN w:val="0"/>
        <w:adjustRightInd w:val="0"/>
        <w:spacing w:after="0" w:line="240" w:lineRule="auto"/>
        <w:ind w:left="-993"/>
        <w:jc w:val="both"/>
        <w:rPr>
          <w:rFonts w:ascii="Times New Roman CYR" w:hAnsi="Times New Roman CYR" w:cs="Times New Roman CYR"/>
          <w:b/>
          <w:bCs/>
          <w:color w:val="000000"/>
        </w:rPr>
      </w:pPr>
      <w:r w:rsidRPr="00BF7FB7">
        <w:rPr>
          <w:rFonts w:ascii="Times New Roman CYR" w:hAnsi="Times New Roman CYR" w:cs="Times New Roman CYR"/>
          <w:b/>
          <w:bCs/>
          <w:color w:val="000000"/>
        </w:rPr>
        <w:t>Общая информация о порядке проведения</w:t>
      </w:r>
      <w:r w:rsidRPr="00BF7FB7">
        <w:rPr>
          <w:rFonts w:ascii="Times New Roman" w:hAnsi="Times New Roman" w:cs="Times New Roman"/>
          <w:b/>
          <w:bCs/>
          <w:color w:val="000000"/>
        </w:rPr>
        <w:t xml:space="preserve"> </w:t>
      </w:r>
      <w:r w:rsidRPr="00BF7FB7">
        <w:rPr>
          <w:rFonts w:ascii="Times New Roman CYR" w:hAnsi="Times New Roman CYR" w:cs="Times New Roman CYR"/>
          <w:b/>
          <w:bCs/>
          <w:color w:val="000000"/>
        </w:rPr>
        <w:t>ЕГЭ:</w:t>
      </w:r>
    </w:p>
    <w:p w:rsid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b/>
          <w:bCs/>
          <w:color w:val="000000"/>
        </w:rPr>
        <w:t xml:space="preserve"> </w:t>
      </w:r>
      <w:r w:rsidRPr="00BF7FB7">
        <w:rPr>
          <w:rFonts w:ascii="Times New Roman" w:hAnsi="Times New Roman" w:cs="Times New Roman"/>
          <w:color w:val="000000"/>
        </w:rPr>
        <w:t>1.</w:t>
      </w:r>
      <w:r w:rsidRPr="00BF7FB7">
        <w:rPr>
          <w:rFonts w:ascii="Arial" w:hAnsi="Arial" w:cs="Arial"/>
          <w:color w:val="000000"/>
        </w:rPr>
        <w:t xml:space="preserve"> </w:t>
      </w:r>
      <w:r w:rsidRPr="00BF7FB7">
        <w:rPr>
          <w:rFonts w:ascii="Times New Roman CYR" w:hAnsi="Times New Roman CYR" w:cs="Times New Roman CYR"/>
          <w:color w:val="000000"/>
        </w:rPr>
        <w:t>В</w:t>
      </w:r>
      <w:r w:rsidRPr="00BF7FB7">
        <w:rPr>
          <w:rFonts w:ascii="Times New Roman" w:hAnsi="Times New Roman" w:cs="Times New Roman"/>
          <w:color w:val="000000"/>
        </w:rPr>
        <w:t> </w:t>
      </w:r>
      <w:r w:rsidRPr="00BF7FB7">
        <w:rPr>
          <w:rFonts w:ascii="Times New Roman CYR" w:hAnsi="Times New Roman CYR" w:cs="Times New Roman CYR"/>
          <w:color w:val="000000"/>
        </w:rPr>
        <w:t>целях</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обеспечения безопасности</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и</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порядка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предотвращения</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фактов нарушения порядка проведения ЕГЭ пункты проведения экзаменов (ППЭ) оборудуются стационарными и (или) переносными металлоискателями; ППЭ и</w:t>
      </w:r>
      <w:r w:rsidRPr="00BF7FB7">
        <w:rPr>
          <w:rFonts w:ascii="Times New Roman" w:hAnsi="Times New Roman" w:cs="Times New Roman"/>
          <w:color w:val="000000"/>
        </w:rPr>
        <w:t> </w:t>
      </w:r>
      <w:r w:rsidRPr="00BF7FB7">
        <w:rPr>
          <w:rFonts w:ascii="Times New Roman CYR" w:hAnsi="Times New Roman CYR" w:cs="Times New Roman CYR"/>
          <w:color w:val="000000"/>
        </w:rPr>
        <w:t>аудитории</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ППЭ оборудуются средствами видеонаблюдения; по</w:t>
      </w:r>
      <w:r w:rsidRPr="00BF7FB7">
        <w:rPr>
          <w:rFonts w:ascii="Times New Roman" w:hAnsi="Times New Roman" w:cs="Times New Roman"/>
          <w:color w:val="000000"/>
        </w:rPr>
        <w:t> </w:t>
      </w:r>
      <w:r w:rsidRPr="00BF7FB7">
        <w:rPr>
          <w:rFonts w:ascii="Times New Roman CYR" w:hAnsi="Times New Roman CYR" w:cs="Times New Roman CYR"/>
          <w:color w:val="000000"/>
        </w:rPr>
        <w:t>решению</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
    <w:p w:rsid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w:hAnsi="Times New Roman" w:cs="Times New Roman"/>
          <w:color w:val="000000"/>
        </w:rPr>
        <w:t>2.</w:t>
      </w:r>
      <w:r w:rsidRPr="00BF7FB7">
        <w:rPr>
          <w:rFonts w:ascii="Arial" w:hAnsi="Arial" w:cs="Arial"/>
          <w:color w:val="000000"/>
        </w:rPr>
        <w:t xml:space="preserve"> </w:t>
      </w:r>
      <w:r w:rsidRPr="00BF7FB7">
        <w:rPr>
          <w:rFonts w:ascii="Times New Roman CYR" w:hAnsi="Times New Roman CYR" w:cs="Times New Roman CYR"/>
          <w:color w:val="000000"/>
        </w:rPr>
        <w:t xml:space="preserve">ЕГЭ по всем учебным предметам начинается в 10:00 по местному времени. </w:t>
      </w:r>
    </w:p>
    <w:p w:rsidR="00BF7FB7" w:rsidRDefault="00BF7FB7" w:rsidP="00BF7FB7">
      <w:pPr>
        <w:autoSpaceDE w:val="0"/>
        <w:autoSpaceDN w:val="0"/>
        <w:adjustRightInd w:val="0"/>
        <w:spacing w:after="0" w:line="240" w:lineRule="auto"/>
        <w:ind w:left="-993"/>
        <w:jc w:val="both"/>
        <w:rPr>
          <w:rFonts w:ascii="Times New Roman" w:hAnsi="Times New Roman" w:cs="Times New Roman"/>
          <w:color w:val="000000"/>
        </w:rPr>
      </w:pPr>
      <w:r w:rsidRPr="00BF7FB7">
        <w:rPr>
          <w:rFonts w:ascii="Times New Roman" w:hAnsi="Times New Roman" w:cs="Times New Roman"/>
          <w:color w:val="000000"/>
        </w:rPr>
        <w:t>3.</w:t>
      </w:r>
      <w:r w:rsidRPr="00BF7FB7">
        <w:rPr>
          <w:rFonts w:ascii="Arial" w:hAnsi="Arial" w:cs="Arial"/>
          <w:color w:val="000000"/>
        </w:rPr>
        <w:t xml:space="preserve"> </w:t>
      </w:r>
      <w:r w:rsidRPr="00BF7FB7">
        <w:rPr>
          <w:rFonts w:ascii="Times New Roman CYR" w:hAnsi="Times New Roman CYR" w:cs="Times New Roman CYR"/>
          <w:color w:val="000000"/>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случае выявления нарушений Порядка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BF7FB7">
        <w:rPr>
          <w:rFonts w:ascii="Times New Roman CYR" w:hAnsi="Times New Roman CYR" w:cs="Times New Roman CYR"/>
          <w:color w:val="000000"/>
        </w:rPr>
        <w:t>Минпросвещения</w:t>
      </w:r>
      <w:proofErr w:type="spellEnd"/>
      <w:r w:rsidRPr="00BF7FB7">
        <w:rPr>
          <w:rFonts w:ascii="Times New Roman CYR" w:hAnsi="Times New Roman CYR" w:cs="Times New Roman CYR"/>
          <w:color w:val="000000"/>
        </w:rPr>
        <w:t xml:space="preserve"> России</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и </w:t>
      </w:r>
      <w:proofErr w:type="spellStart"/>
      <w:r w:rsidRPr="00BF7FB7">
        <w:rPr>
          <w:rFonts w:ascii="Times New Roman CYR" w:hAnsi="Times New Roman CYR" w:cs="Times New Roman CYR"/>
          <w:color w:val="000000"/>
        </w:rPr>
        <w:t>Рособрнадзора</w:t>
      </w:r>
      <w:proofErr w:type="spellEnd"/>
      <w:r w:rsidRPr="00BF7FB7">
        <w:rPr>
          <w:rFonts w:ascii="Times New Roman CYR" w:hAnsi="Times New Roman CYR" w:cs="Times New Roman CYR"/>
          <w:color w:val="000000"/>
        </w:rPr>
        <w:t xml:space="preserve"> от 04.04.2023 </w:t>
      </w:r>
      <w:r w:rsidRPr="00BF7FB7">
        <w:rPr>
          <w:rFonts w:ascii="Times New Roman" w:hAnsi="Times New Roman" w:cs="Times New Roman"/>
          <w:color w:val="000000"/>
        </w:rPr>
        <w:t>№ 233/552 (</w:t>
      </w:r>
      <w:r w:rsidRPr="00BF7FB7">
        <w:rPr>
          <w:rFonts w:ascii="Times New Roman CYR" w:hAnsi="Times New Roman CYR" w:cs="Times New Roman CYR"/>
          <w:color w:val="000000"/>
        </w:rPr>
        <w:t xml:space="preserve">зарегистрирован в Минюсте России 15.05.2023, регистрационный </w:t>
      </w:r>
      <w:r w:rsidRPr="00BF7FB7">
        <w:rPr>
          <w:rFonts w:ascii="Times New Roman" w:hAnsi="Times New Roman" w:cs="Times New Roman"/>
          <w:color w:val="000000"/>
        </w:rPr>
        <w:t>№ 73314) (</w:t>
      </w:r>
      <w:r w:rsidRPr="00BF7FB7">
        <w:rPr>
          <w:rFonts w:ascii="Times New Roman CYR" w:hAnsi="Times New Roman CYR" w:cs="Times New Roman CYR"/>
          <w:color w:val="000000"/>
        </w:rPr>
        <w:t xml:space="preserve">далее </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Порядок)</w:t>
      </w:r>
      <w:r w:rsidRPr="00BF7FB7">
        <w:rPr>
          <w:rFonts w:ascii="Times New Roman" w:hAnsi="Times New Roman" w:cs="Times New Roman"/>
          <w:color w:val="000000"/>
        </w:rPr>
        <w:t>.</w:t>
      </w:r>
    </w:p>
    <w:p w:rsid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w:hAnsi="Times New Roman" w:cs="Times New Roman"/>
          <w:color w:val="000000"/>
        </w:rPr>
        <w:t xml:space="preserve"> 4.</w:t>
      </w:r>
      <w:r w:rsidRPr="00BF7FB7">
        <w:rPr>
          <w:rFonts w:ascii="Arial" w:hAnsi="Arial" w:cs="Arial"/>
          <w:color w:val="000000"/>
        </w:rPr>
        <w:t xml:space="preserve"> </w:t>
      </w:r>
      <w:r w:rsidRPr="00BF7FB7">
        <w:rPr>
          <w:rFonts w:ascii="Times New Roman CYR" w:hAnsi="Times New Roman CYR" w:cs="Times New Roman CYR"/>
          <w:color w:val="000000"/>
        </w:rPr>
        <w:t>Результаты ГИА признаются удовлетворительными, а участники ГИА признаются успешно прошедшими ГИА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в случае, если участник ГИА по обязательным учебным предметам (за исключением ЕГЭ по</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математике базового уровня) набрал количество баллов не ниже минимального, определяемого </w:t>
      </w:r>
      <w:proofErr w:type="spellStart"/>
      <w:r w:rsidRPr="00BF7FB7">
        <w:rPr>
          <w:rFonts w:ascii="Times New Roman CYR" w:hAnsi="Times New Roman CYR" w:cs="Times New Roman CYR"/>
          <w:color w:val="000000"/>
        </w:rPr>
        <w:t>Рособрнадзором</w:t>
      </w:r>
      <w:proofErr w:type="spellEnd"/>
      <w:r w:rsidRPr="00BF7FB7">
        <w:rPr>
          <w:rFonts w:ascii="Times New Roman CYR" w:hAnsi="Times New Roman CYR" w:cs="Times New Roman CYR"/>
          <w:color w:val="000000"/>
        </w:rPr>
        <w:t>, а при сдаче ЕГЭ по математике базового уровня получил отметку не ниже удовлетворительной (три балла).</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w:hAnsi="Times New Roman" w:cs="Times New Roman"/>
          <w:color w:val="000000"/>
        </w:rPr>
        <w:t>5.</w:t>
      </w:r>
      <w:r w:rsidRPr="00BF7FB7">
        <w:rPr>
          <w:rFonts w:ascii="Arial" w:hAnsi="Arial" w:cs="Arial"/>
          <w:color w:val="000000"/>
        </w:rPr>
        <w:t xml:space="preserve"> </w:t>
      </w:r>
      <w:r w:rsidRPr="00BF7FB7">
        <w:rPr>
          <w:rFonts w:ascii="Times New Roman CYR" w:hAnsi="Times New Roman CYR" w:cs="Times New Roman CYR"/>
          <w:color w:val="000000"/>
        </w:rPr>
        <w:t>Результаты ЕГЭ в течение одного рабочего дня</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следующего за днем получения результатов проверки экзаменационных работ,</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экзамена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с полученными ими результатами ЕГЭ.</w:t>
      </w:r>
    </w:p>
    <w:p w:rsid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w:hAnsi="Times New Roman" w:cs="Times New Roman"/>
          <w:color w:val="000000"/>
        </w:rPr>
        <w:t>6.</w:t>
      </w:r>
      <w:r w:rsidRPr="00BF7FB7">
        <w:rPr>
          <w:rFonts w:ascii="Arial" w:hAnsi="Arial" w:cs="Arial"/>
          <w:color w:val="000000"/>
        </w:rPr>
        <w:t xml:space="preserve"> </w:t>
      </w:r>
      <w:r w:rsidRPr="00BF7FB7">
        <w:rPr>
          <w:rFonts w:ascii="Times New Roman CYR" w:hAnsi="Times New Roman CYR" w:cs="Times New Roman CYR"/>
          <w:color w:val="000000"/>
        </w:rPr>
        <w:t xml:space="preserve">Результаты ЕГЭ по математике </w:t>
      </w:r>
      <w:r w:rsidRPr="00BF7FB7">
        <w:rPr>
          <w:rFonts w:ascii="Times New Roman CYR" w:hAnsi="Times New Roman CYR" w:cs="Times New Roman CYR"/>
          <w:b/>
          <w:bCs/>
          <w:i/>
          <w:iCs/>
          <w:color w:val="000000"/>
        </w:rPr>
        <w:t>базового уровня</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признаются в качестве результатов ГИА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и НЕ признаются как результаты вступительных испытаний по математике при приеме на обучение по</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образовательным программам высшего образования </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программам </w:t>
      </w:r>
      <w:proofErr w:type="spellStart"/>
      <w:r w:rsidRPr="00BF7FB7">
        <w:rPr>
          <w:rFonts w:ascii="Times New Roman CYR" w:hAnsi="Times New Roman CYR" w:cs="Times New Roman CYR"/>
          <w:color w:val="000000"/>
        </w:rPr>
        <w:t>бакалавриата</w:t>
      </w:r>
      <w:proofErr w:type="spellEnd"/>
      <w:r w:rsidRPr="00BF7FB7">
        <w:rPr>
          <w:rFonts w:ascii="Times New Roman CYR" w:hAnsi="Times New Roman CYR" w:cs="Times New Roman CYR"/>
          <w:color w:val="000000"/>
        </w:rPr>
        <w:t xml:space="preserve"> и</w:t>
      </w:r>
      <w:r w:rsidRPr="00BF7FB7">
        <w:rPr>
          <w:rFonts w:ascii="Times New Roman" w:hAnsi="Times New Roman" w:cs="Times New Roman"/>
          <w:color w:val="000000"/>
        </w:rPr>
        <w:t xml:space="preserve"> </w:t>
      </w:r>
      <w:proofErr w:type="spellStart"/>
      <w:r w:rsidRPr="00BF7FB7">
        <w:rPr>
          <w:rFonts w:ascii="Times New Roman CYR" w:hAnsi="Times New Roman CYR" w:cs="Times New Roman CYR"/>
          <w:color w:val="000000"/>
        </w:rPr>
        <w:t>специалитета</w:t>
      </w:r>
      <w:proofErr w:type="spellEnd"/>
      <w:r w:rsidRPr="00BF7FB7">
        <w:rPr>
          <w:rFonts w:ascii="Times New Roman CYR" w:hAnsi="Times New Roman CYR" w:cs="Times New Roman CYR"/>
          <w:color w:val="000000"/>
        </w:rPr>
        <w:t xml:space="preserve"> </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в образовательные организации высшего образования. </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 xml:space="preserve">Результаты ЕГЭ по математике </w:t>
      </w:r>
      <w:r w:rsidRPr="00BF7FB7">
        <w:rPr>
          <w:rFonts w:ascii="Times New Roman CYR" w:hAnsi="Times New Roman CYR" w:cs="Times New Roman CYR"/>
          <w:b/>
          <w:bCs/>
          <w:i/>
          <w:iCs/>
          <w:color w:val="000000"/>
        </w:rPr>
        <w:t>профильного уровня</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признаются в качестве результатов ГИА, а также в качестве результатов вступительных испытаний по математике при приеме на обучение по</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образовательным программам высшего образования </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программам </w:t>
      </w:r>
      <w:proofErr w:type="spellStart"/>
      <w:r w:rsidRPr="00BF7FB7">
        <w:rPr>
          <w:rFonts w:ascii="Times New Roman CYR" w:hAnsi="Times New Roman CYR" w:cs="Times New Roman CYR"/>
          <w:color w:val="000000"/>
        </w:rPr>
        <w:t>бакалавриата</w:t>
      </w:r>
      <w:proofErr w:type="spellEnd"/>
      <w:r w:rsidRPr="00BF7FB7">
        <w:rPr>
          <w:rFonts w:ascii="Times New Roman CYR" w:hAnsi="Times New Roman CYR" w:cs="Times New Roman CYR"/>
          <w:color w:val="000000"/>
        </w:rPr>
        <w:t xml:space="preserve"> и</w:t>
      </w:r>
      <w:r w:rsidRPr="00BF7FB7">
        <w:rPr>
          <w:rFonts w:ascii="Times New Roman" w:hAnsi="Times New Roman" w:cs="Times New Roman"/>
          <w:color w:val="000000"/>
        </w:rPr>
        <w:t xml:space="preserve"> </w:t>
      </w:r>
      <w:proofErr w:type="spellStart"/>
      <w:r w:rsidRPr="00BF7FB7">
        <w:rPr>
          <w:rFonts w:ascii="Times New Roman CYR" w:hAnsi="Times New Roman CYR" w:cs="Times New Roman CYR"/>
          <w:color w:val="000000"/>
        </w:rPr>
        <w:t>специалитета</w:t>
      </w:r>
      <w:proofErr w:type="spellEnd"/>
      <w:r w:rsidRPr="00BF7FB7">
        <w:rPr>
          <w:rFonts w:ascii="Times New Roman CYR" w:hAnsi="Times New Roman CYR" w:cs="Times New Roman CYR"/>
          <w:color w:val="000000"/>
        </w:rPr>
        <w:t xml:space="preserve"> </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в образовательные организации высшего образования.</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w:hAnsi="Times New Roman" w:cs="Times New Roman"/>
          <w:color w:val="000000"/>
        </w:rPr>
        <w:t>7.</w:t>
      </w:r>
      <w:r w:rsidRPr="00BF7FB7">
        <w:rPr>
          <w:rFonts w:ascii="Arial" w:hAnsi="Arial" w:cs="Arial"/>
          <w:color w:val="000000"/>
        </w:rPr>
        <w:t xml:space="preserve"> </w:t>
      </w:r>
      <w:r w:rsidRPr="00BF7FB7">
        <w:rPr>
          <w:rFonts w:ascii="Times New Roman CYR" w:hAnsi="Times New Roman CYR" w:cs="Times New Roman CYR"/>
          <w:color w:val="000000"/>
        </w:rPr>
        <w:t xml:space="preserve">Результаты ЕГЭ при приеме на обучение по программам </w:t>
      </w:r>
      <w:proofErr w:type="spellStart"/>
      <w:r w:rsidRPr="00BF7FB7">
        <w:rPr>
          <w:rFonts w:ascii="Times New Roman CYR" w:hAnsi="Times New Roman CYR" w:cs="Times New Roman CYR"/>
          <w:color w:val="000000"/>
        </w:rPr>
        <w:t>бакалавриата</w:t>
      </w:r>
      <w:proofErr w:type="spellEnd"/>
      <w:r w:rsidRPr="00BF7FB7">
        <w:rPr>
          <w:rFonts w:ascii="Times New Roman CYR" w:hAnsi="Times New Roman CYR" w:cs="Times New Roman CYR"/>
          <w:color w:val="000000"/>
        </w:rPr>
        <w:t xml:space="preserve"> и</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программам </w:t>
      </w:r>
      <w:proofErr w:type="spellStart"/>
      <w:r w:rsidRPr="00BF7FB7">
        <w:rPr>
          <w:rFonts w:ascii="Times New Roman CYR" w:hAnsi="Times New Roman CYR" w:cs="Times New Roman CYR"/>
          <w:color w:val="000000"/>
        </w:rPr>
        <w:t>специалитета</w:t>
      </w:r>
      <w:proofErr w:type="spellEnd"/>
      <w:r w:rsidRPr="00BF7FB7">
        <w:rPr>
          <w:rFonts w:ascii="Times New Roman CYR" w:hAnsi="Times New Roman CYR" w:cs="Times New Roman CYR"/>
          <w:color w:val="000000"/>
        </w:rPr>
        <w:t xml:space="preserve"> действительны четыре года, следующих за годом получения таких результатов.</w:t>
      </w:r>
    </w:p>
    <w:p w:rsidR="00BF7FB7" w:rsidRDefault="00BF7FB7" w:rsidP="00BF7FB7">
      <w:pPr>
        <w:autoSpaceDE w:val="0"/>
        <w:autoSpaceDN w:val="0"/>
        <w:adjustRightInd w:val="0"/>
        <w:spacing w:after="0" w:line="240" w:lineRule="auto"/>
        <w:ind w:left="-993"/>
        <w:jc w:val="both"/>
        <w:rPr>
          <w:rFonts w:ascii="Times New Roman CYR" w:hAnsi="Times New Roman CYR" w:cs="Times New Roman CYR"/>
          <w:b/>
          <w:bCs/>
          <w:color w:val="000000"/>
        </w:rPr>
      </w:pPr>
      <w:r w:rsidRPr="00BF7FB7">
        <w:rPr>
          <w:rFonts w:ascii="Times New Roman CYR" w:hAnsi="Times New Roman CYR" w:cs="Times New Roman CYR"/>
          <w:b/>
          <w:bCs/>
          <w:color w:val="000000"/>
        </w:rPr>
        <w:t>Обязанности участника экзамена</w:t>
      </w:r>
      <w:r w:rsidRPr="00BF7FB7">
        <w:rPr>
          <w:rFonts w:ascii="Times New Roman" w:hAnsi="Times New Roman" w:cs="Times New Roman"/>
          <w:color w:val="000000"/>
        </w:rPr>
        <w:t xml:space="preserve"> </w:t>
      </w:r>
      <w:r w:rsidRPr="00BF7FB7">
        <w:rPr>
          <w:rFonts w:ascii="Times New Roman CYR" w:hAnsi="Times New Roman CYR" w:cs="Times New Roman CYR"/>
          <w:b/>
          <w:bCs/>
          <w:color w:val="000000"/>
        </w:rPr>
        <w:t xml:space="preserve">в рамках участия в ЕГЭ: </w:t>
      </w:r>
    </w:p>
    <w:p w:rsid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w:hAnsi="Times New Roman" w:cs="Times New Roman"/>
          <w:color w:val="000000"/>
        </w:rPr>
        <w:t>1.</w:t>
      </w:r>
      <w:r w:rsidRPr="00BF7FB7">
        <w:rPr>
          <w:rFonts w:ascii="Arial" w:hAnsi="Arial" w:cs="Arial"/>
          <w:color w:val="000000"/>
        </w:rPr>
        <w:t xml:space="preserve"> </w:t>
      </w:r>
      <w:r w:rsidRPr="00BF7FB7">
        <w:rPr>
          <w:rFonts w:ascii="Times New Roman CYR" w:hAnsi="Times New Roman CYR" w:cs="Times New Roman CYR"/>
          <w:color w:val="000000"/>
        </w:rPr>
        <w:t>В</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день экзамена участник экзамена прибывают</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в</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ППЭ заблаговременно. Вход участников экзамена в</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ППЭ начинается с 09:00 по</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местному времени.</w:t>
      </w:r>
    </w:p>
    <w:p w:rsid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 xml:space="preserve"> </w:t>
      </w:r>
      <w:r w:rsidRPr="00BF7FB7">
        <w:rPr>
          <w:rFonts w:ascii="Times New Roman" w:hAnsi="Times New Roman" w:cs="Times New Roman"/>
          <w:color w:val="000000"/>
        </w:rPr>
        <w:t>2.</w:t>
      </w:r>
      <w:r w:rsidRPr="00BF7FB7">
        <w:rPr>
          <w:rFonts w:ascii="Arial" w:hAnsi="Arial" w:cs="Arial"/>
          <w:color w:val="000000"/>
        </w:rPr>
        <w:t xml:space="preserve"> </w:t>
      </w:r>
      <w:r w:rsidRPr="00BF7FB7">
        <w:rPr>
          <w:rFonts w:ascii="Times New Roman CYR" w:hAnsi="Times New Roman CYR" w:cs="Times New Roman CYR"/>
          <w:color w:val="000000"/>
        </w:rPr>
        <w:t>Допуск участников</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экзамена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в ППЭ осуществляется при наличии у</w:t>
      </w:r>
      <w:r w:rsidRPr="00BF7FB7">
        <w:rPr>
          <w:rFonts w:ascii="Times New Roman" w:hAnsi="Times New Roman" w:cs="Times New Roman"/>
          <w:color w:val="000000"/>
        </w:rPr>
        <w:t> </w:t>
      </w:r>
      <w:r w:rsidRPr="00BF7FB7">
        <w:rPr>
          <w:rFonts w:ascii="Times New Roman CYR" w:hAnsi="Times New Roman CYR" w:cs="Times New Roman CYR"/>
          <w:color w:val="000000"/>
        </w:rPr>
        <w:t>них документов, удостоверяющих их личность, и при наличии их в списках распределения в</w:t>
      </w:r>
      <w:r w:rsidRPr="00BF7FB7">
        <w:rPr>
          <w:rFonts w:ascii="Times New Roman" w:hAnsi="Times New Roman" w:cs="Times New Roman"/>
          <w:color w:val="000000"/>
        </w:rPr>
        <w:t> </w:t>
      </w:r>
      <w:r w:rsidRPr="00BF7FB7">
        <w:rPr>
          <w:rFonts w:ascii="Times New Roman CYR" w:hAnsi="Times New Roman CYR" w:cs="Times New Roman CYR"/>
          <w:color w:val="000000"/>
        </w:rPr>
        <w:t>данный</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ППЭ. </w:t>
      </w:r>
    </w:p>
    <w:p w:rsidR="00BF7FB7" w:rsidRPr="00BF7FB7" w:rsidRDefault="00BF7FB7" w:rsidP="00BF7FB7">
      <w:pPr>
        <w:autoSpaceDE w:val="0"/>
        <w:autoSpaceDN w:val="0"/>
        <w:adjustRightInd w:val="0"/>
        <w:spacing w:after="0" w:line="240" w:lineRule="auto"/>
        <w:ind w:left="-993"/>
        <w:jc w:val="both"/>
        <w:rPr>
          <w:rFonts w:ascii="Times New Roman" w:hAnsi="Times New Roman" w:cs="Times New Roman"/>
          <w:color w:val="000000"/>
        </w:rPr>
      </w:pPr>
      <w:r w:rsidRPr="00BF7FB7">
        <w:rPr>
          <w:rFonts w:ascii="Times New Roman" w:hAnsi="Times New Roman" w:cs="Times New Roman"/>
          <w:color w:val="000000"/>
        </w:rPr>
        <w:t>3.</w:t>
      </w:r>
      <w:r w:rsidRPr="00BF7FB7">
        <w:rPr>
          <w:rFonts w:ascii="Arial" w:hAnsi="Arial" w:cs="Arial"/>
          <w:color w:val="000000"/>
        </w:rPr>
        <w:t xml:space="preserve"> </w:t>
      </w:r>
      <w:r w:rsidRPr="00BF7FB7">
        <w:rPr>
          <w:rFonts w:ascii="Times New Roman CYR" w:hAnsi="Times New Roman CYR" w:cs="Times New Roman CYR"/>
          <w:color w:val="000000"/>
        </w:rPr>
        <w:t>Если участник экзамена опоздал на</w:t>
      </w:r>
      <w:r w:rsidRPr="00BF7FB7">
        <w:rPr>
          <w:rFonts w:ascii="Times New Roman" w:hAnsi="Times New Roman" w:cs="Times New Roman"/>
          <w:color w:val="000000"/>
        </w:rPr>
        <w:t> </w:t>
      </w:r>
      <w:r w:rsidRPr="00BF7FB7">
        <w:rPr>
          <w:rFonts w:ascii="Times New Roman CYR" w:hAnsi="Times New Roman CYR" w:cs="Times New Roman CYR"/>
          <w:color w:val="000000"/>
        </w:rPr>
        <w:t>экзамен</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экзамены по всем учебным предметам начинаются в 10</w:t>
      </w:r>
      <w:r w:rsidRPr="00BF7FB7">
        <w:rPr>
          <w:rFonts w:ascii="Times New Roman" w:hAnsi="Times New Roman" w:cs="Times New Roman"/>
          <w:color w:val="000000"/>
        </w:rPr>
        <w:t xml:space="preserve">:00 </w:t>
      </w:r>
      <w:r w:rsidRPr="00BF7FB7">
        <w:rPr>
          <w:rFonts w:ascii="Times New Roman CYR" w:hAnsi="Times New Roman CYR" w:cs="Times New Roman CYR"/>
          <w:color w:val="000000"/>
        </w:rPr>
        <w:t>по местному времени)</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он</w:t>
      </w:r>
      <w:r w:rsidRPr="00BF7FB7">
        <w:rPr>
          <w:rFonts w:ascii="Times New Roman" w:hAnsi="Times New Roman" w:cs="Times New Roman"/>
          <w:color w:val="000000"/>
        </w:rPr>
        <w:t> </w:t>
      </w:r>
      <w:r w:rsidRPr="00BF7FB7">
        <w:rPr>
          <w:rFonts w:ascii="Times New Roman CYR" w:hAnsi="Times New Roman CYR" w:cs="Times New Roman CYR"/>
          <w:color w:val="000000"/>
        </w:rPr>
        <w:t>допускается</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в ППЭ к</w:t>
      </w:r>
      <w:r w:rsidRPr="00BF7FB7">
        <w:rPr>
          <w:rFonts w:ascii="Times New Roman" w:hAnsi="Times New Roman" w:cs="Times New Roman"/>
          <w:color w:val="000000"/>
        </w:rPr>
        <w:t> </w:t>
      </w:r>
      <w:r w:rsidRPr="00BF7FB7">
        <w:rPr>
          <w:rFonts w:ascii="Times New Roman CYR" w:hAnsi="Times New Roman CYR" w:cs="Times New Roman CYR"/>
          <w:color w:val="000000"/>
        </w:rPr>
        <w:t>сдаче экзамена, при этом время окончания экзамена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зафиксированное на доске </w:t>
      </w:r>
      <w:r w:rsidRPr="00BF7FB7">
        <w:rPr>
          <w:rFonts w:ascii="Times New Roman" w:hAnsi="Times New Roman" w:cs="Times New Roman"/>
          <w:color w:val="000000"/>
        </w:rPr>
        <w:t>(</w:t>
      </w:r>
      <w:r w:rsidRPr="00BF7FB7">
        <w:rPr>
          <w:rFonts w:ascii="Times New Roman CYR" w:hAnsi="Times New Roman CYR" w:cs="Times New Roman CYR"/>
          <w:color w:val="000000"/>
        </w:rPr>
        <w:t>информационном стенде) организаторами в аудитории</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не</w:t>
      </w:r>
      <w:r w:rsidRPr="00BF7FB7">
        <w:rPr>
          <w:rFonts w:ascii="Times New Roman" w:hAnsi="Times New Roman" w:cs="Times New Roman"/>
          <w:color w:val="000000"/>
        </w:rPr>
        <w:t> </w:t>
      </w:r>
      <w:r w:rsidRPr="00BF7FB7">
        <w:rPr>
          <w:rFonts w:ascii="Times New Roman CYR" w:hAnsi="Times New Roman CYR" w:cs="Times New Roman CYR"/>
          <w:color w:val="000000"/>
        </w:rPr>
        <w:t>продлевается</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инструктаж, проводимый организаторами в аудитории, не проводится (за исключением, когда в аудитории нет других участников экзаменов</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о</w:t>
      </w:r>
      <w:r w:rsidRPr="00BF7FB7">
        <w:rPr>
          <w:rFonts w:ascii="Times New Roman" w:hAnsi="Times New Roman" w:cs="Times New Roman"/>
          <w:color w:val="000000"/>
        </w:rPr>
        <w:t> </w:t>
      </w:r>
      <w:r w:rsidRPr="00BF7FB7">
        <w:rPr>
          <w:rFonts w:ascii="Times New Roman CYR" w:hAnsi="Times New Roman CYR" w:cs="Times New Roman CYR"/>
          <w:color w:val="000000"/>
        </w:rPr>
        <w:t>чем</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сообщается участнику</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экзамена</w:t>
      </w:r>
      <w:r w:rsidRPr="00BF7FB7">
        <w:rPr>
          <w:rFonts w:ascii="Times New Roman" w:hAnsi="Times New Roman" w:cs="Times New Roman"/>
          <w:color w:val="000000"/>
        </w:rPr>
        <w:t>.</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В случае проведения ЕГЭ по учебному предмету, спецификацией КИМ по которому предусмотрено прослушивание текста, записанного на аудионоситель,</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не осуществляется (за исключением</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случаев, когда в аудитории нет других участников</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экзамена</w:t>
      </w:r>
      <w:r w:rsidRPr="00BF7FB7">
        <w:rPr>
          <w:rFonts w:ascii="Times New Roman" w:hAnsi="Times New Roman" w:cs="Times New Roman"/>
          <w:color w:val="000000"/>
        </w:rPr>
        <w:t xml:space="preserve"> </w:t>
      </w:r>
      <w:proofErr w:type="gramStart"/>
      <w:r w:rsidRPr="00BF7FB7">
        <w:rPr>
          <w:rFonts w:ascii="Times New Roman CYR" w:hAnsi="Times New Roman CYR" w:cs="Times New Roman CYR"/>
          <w:color w:val="000000"/>
        </w:rPr>
        <w:t>или</w:t>
      </w:r>
      <w:proofErr w:type="gramEnd"/>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участника экзамена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не проводится (за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исключением случаев, когда в</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аудитории нет</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других участников экзамена).</w:t>
      </w:r>
    </w:p>
    <w:p w:rsidR="00BF7FB7" w:rsidRPr="00BF7FB7" w:rsidRDefault="00BF7FB7" w:rsidP="00BF7FB7">
      <w:pPr>
        <w:autoSpaceDE w:val="0"/>
        <w:autoSpaceDN w:val="0"/>
        <w:adjustRightInd w:val="0"/>
        <w:spacing w:after="0" w:line="240" w:lineRule="auto"/>
        <w:ind w:left="-993"/>
        <w:jc w:val="both"/>
        <w:rPr>
          <w:rFonts w:ascii="Times New Roman" w:hAnsi="Times New Roman" w:cs="Times New Roman"/>
          <w:color w:val="000000"/>
        </w:rPr>
      </w:pPr>
      <w:r w:rsidRPr="00BF7FB7">
        <w:rPr>
          <w:rFonts w:ascii="Times New Roman CYR" w:hAnsi="Times New Roman CYR" w:cs="Times New Roman CYR"/>
          <w:color w:val="000000"/>
        </w:rPr>
        <w:t>Повторный общий инструктаж для опоздавших участников</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экзамена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не</w:t>
      </w:r>
      <w:r w:rsidRPr="00BF7FB7">
        <w:rPr>
          <w:rFonts w:ascii="Times New Roman" w:hAnsi="Times New Roman" w:cs="Times New Roman"/>
          <w:color w:val="000000"/>
        </w:rPr>
        <w:t> </w:t>
      </w:r>
      <w:r w:rsidRPr="00BF7FB7">
        <w:rPr>
          <w:rFonts w:ascii="Times New Roman CYR" w:hAnsi="Times New Roman CYR" w:cs="Times New Roman CYR"/>
          <w:color w:val="000000"/>
        </w:rPr>
        <w:t>проводится</w:t>
      </w:r>
      <w:r w:rsidRPr="00BF7FB7">
        <w:rPr>
          <w:rFonts w:ascii="Times New Roman" w:hAnsi="Times New Roman" w:cs="Times New Roman"/>
          <w:color w:val="000000"/>
        </w:rPr>
        <w:t xml:space="preserve">. </w:t>
      </w:r>
    </w:p>
    <w:p w:rsid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 xml:space="preserve">Организаторы предоставляют необходимую информацию для заполнения регистрационных полей бланков ЕГЭ. </w:t>
      </w:r>
    </w:p>
    <w:p w:rsid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w:hAnsi="Times New Roman" w:cs="Times New Roman"/>
          <w:color w:val="000000"/>
        </w:rPr>
        <w:t xml:space="preserve">4. </w:t>
      </w:r>
      <w:r w:rsidRPr="00BF7FB7">
        <w:rPr>
          <w:rFonts w:ascii="Times New Roman CYR" w:hAnsi="Times New Roman CYR" w:cs="Times New Roman CYR"/>
          <w:color w:val="000000"/>
        </w:rPr>
        <w:t>В случае если в течение двух часов от начала экзамена (экзамены по всем учебным предметам начинаются в 10:00 по местному времени)</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ни один из участников экзаменов, распределенных в ППЭ и (или) отдельные аудитории ППЭ, не явился в ППЭ </w:t>
      </w:r>
      <w:r w:rsidRPr="00BF7FB7">
        <w:rPr>
          <w:rFonts w:ascii="Times New Roman" w:hAnsi="Times New Roman" w:cs="Times New Roman"/>
          <w:color w:val="000000"/>
        </w:rPr>
        <w:t>(</w:t>
      </w:r>
      <w:r w:rsidRPr="00BF7FB7">
        <w:rPr>
          <w:rFonts w:ascii="Times New Roman CYR" w:hAnsi="Times New Roman CYR" w:cs="Times New Roman CYR"/>
          <w:color w:val="000000"/>
        </w:rPr>
        <w:t xml:space="preserve">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rsid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w:hAnsi="Times New Roman" w:cs="Times New Roman"/>
          <w:color w:val="000000"/>
        </w:rPr>
        <w:lastRenderedPageBreak/>
        <w:t xml:space="preserve">5. </w:t>
      </w:r>
      <w:r w:rsidRPr="00BF7FB7">
        <w:rPr>
          <w:rFonts w:ascii="Times New Roman CYR" w:hAnsi="Times New Roman CYR" w:cs="Times New Roman CYR"/>
          <w:color w:val="000000"/>
        </w:rPr>
        <w:t xml:space="preserve">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BF7FB7" w:rsidRPr="00BF7FB7" w:rsidRDefault="00BF7FB7" w:rsidP="00BF7FB7">
      <w:pPr>
        <w:autoSpaceDE w:val="0"/>
        <w:autoSpaceDN w:val="0"/>
        <w:adjustRightInd w:val="0"/>
        <w:spacing w:after="0" w:line="240" w:lineRule="auto"/>
        <w:ind w:left="-993"/>
        <w:jc w:val="both"/>
        <w:rPr>
          <w:rFonts w:ascii="Times New Roman" w:hAnsi="Times New Roman" w:cs="Times New Roman"/>
          <w:color w:val="000000"/>
        </w:rPr>
      </w:pPr>
      <w:r w:rsidRPr="00BF7FB7">
        <w:rPr>
          <w:rFonts w:ascii="Times New Roman" w:hAnsi="Times New Roman" w:cs="Times New Roman"/>
          <w:color w:val="000000"/>
        </w:rPr>
        <w:t>6.</w:t>
      </w:r>
      <w:r w:rsidRPr="00BF7FB7">
        <w:rPr>
          <w:rFonts w:ascii="Arial" w:hAnsi="Arial" w:cs="Arial"/>
          <w:color w:val="000000"/>
        </w:rPr>
        <w:t xml:space="preserve"> </w:t>
      </w:r>
      <w:r w:rsidRPr="00BF7FB7">
        <w:rPr>
          <w:rFonts w:ascii="Times New Roman CYR" w:hAnsi="Times New Roman CYR" w:cs="Times New Roman CYR"/>
          <w:b/>
          <w:bCs/>
          <w:color w:val="000000"/>
        </w:rPr>
        <w:t>В день проведения экзамена в ППЭ участникам</w:t>
      </w:r>
      <w:r w:rsidRPr="00BF7FB7">
        <w:rPr>
          <w:rFonts w:ascii="Times New Roman" w:hAnsi="Times New Roman" w:cs="Times New Roman"/>
          <w:b/>
          <w:bCs/>
          <w:color w:val="000000"/>
        </w:rPr>
        <w:t xml:space="preserve"> </w:t>
      </w:r>
      <w:r w:rsidRPr="00BF7FB7">
        <w:rPr>
          <w:rFonts w:ascii="Times New Roman CYR" w:hAnsi="Times New Roman CYR" w:cs="Times New Roman CYR"/>
          <w:b/>
          <w:bCs/>
          <w:color w:val="000000"/>
        </w:rPr>
        <w:t>экзамена</w:t>
      </w:r>
      <w:r w:rsidRPr="00BF7FB7">
        <w:rPr>
          <w:rFonts w:ascii="Times New Roman" w:hAnsi="Times New Roman" w:cs="Times New Roman"/>
          <w:b/>
          <w:bCs/>
          <w:color w:val="000000"/>
        </w:rPr>
        <w:t xml:space="preserve"> </w:t>
      </w:r>
      <w:r w:rsidRPr="00BF7FB7">
        <w:rPr>
          <w:rFonts w:ascii="Times New Roman CYR" w:hAnsi="Times New Roman CYR" w:cs="Times New Roman CYR"/>
          <w:b/>
          <w:bCs/>
          <w:color w:val="000000"/>
        </w:rPr>
        <w:t>запрещается</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выполнять ЭР</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несамостоятельно, в том числе с помощью посторонних лиц;</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общаться с другими участниками ГИА во время проведения экзамена в аудитории;</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аудио</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и</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видеоаппаратуру, электронно</w:t>
      </w:r>
      <w:r w:rsidRPr="00BF7FB7">
        <w:rPr>
          <w:rFonts w:ascii="Times New Roman" w:hAnsi="Times New Roman" w:cs="Times New Roman"/>
          <w:color w:val="000000"/>
        </w:rPr>
        <w:t>-</w:t>
      </w:r>
      <w:r w:rsidRPr="00BF7FB7">
        <w:rPr>
          <w:rFonts w:ascii="Times New Roman CYR" w:hAnsi="Times New Roman CYR" w:cs="Times New Roman CYR"/>
          <w:color w:val="000000"/>
        </w:rPr>
        <w:t>вычислительную технику, справочные материалы, письменные заметки и иные средства хранения и передачи информации</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за исключением средств обучения и воспитания,</w:t>
      </w:r>
    </w:p>
    <w:p w:rsidR="00BF7FB7" w:rsidRDefault="00BF7FB7" w:rsidP="00BF7FB7">
      <w:pPr>
        <w:autoSpaceDE w:val="0"/>
        <w:autoSpaceDN w:val="0"/>
        <w:adjustRightInd w:val="0"/>
        <w:spacing w:after="0" w:line="240" w:lineRule="auto"/>
        <w:ind w:left="-993"/>
        <w:jc w:val="both"/>
        <w:rPr>
          <w:rFonts w:ascii="Times New Roman" w:hAnsi="Times New Roman" w:cs="Times New Roman"/>
          <w:color w:val="000000"/>
        </w:rPr>
      </w:pPr>
      <w:r w:rsidRPr="00BF7FB7">
        <w:rPr>
          <w:rFonts w:ascii="Times New Roman CYR" w:hAnsi="Times New Roman CYR" w:cs="Times New Roman CYR"/>
          <w:color w:val="000000"/>
        </w:rPr>
        <w:t>разрешенных к использованию для выполнения заданий КИМ по соответствующим учебным предметам)</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выносить из аудиторий ППЭ</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черновики, экзаменационные материалы на бумажном и (или) электронном носителях; фотографировать экзаменационные материалы, черновики</w:t>
      </w:r>
      <w:r w:rsidRPr="00BF7FB7">
        <w:rPr>
          <w:rFonts w:ascii="Times New Roman" w:hAnsi="Times New Roman" w:cs="Times New Roman"/>
          <w:color w:val="000000"/>
        </w:rPr>
        <w:t xml:space="preserve">. </w:t>
      </w:r>
    </w:p>
    <w:p w:rsid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w:hAnsi="Times New Roman" w:cs="Times New Roman"/>
          <w:color w:val="000000"/>
        </w:rPr>
        <w:t>7.</w:t>
      </w:r>
      <w:r w:rsidRPr="00BF7FB7">
        <w:rPr>
          <w:rFonts w:ascii="Arial" w:hAnsi="Arial" w:cs="Arial"/>
          <w:color w:val="000000"/>
        </w:rPr>
        <w:t xml:space="preserve"> </w:t>
      </w:r>
      <w:r w:rsidRPr="00BF7FB7">
        <w:rPr>
          <w:rFonts w:ascii="Times New Roman CYR" w:hAnsi="Times New Roman CYR" w:cs="Times New Roman CYR"/>
          <w:color w:val="000000"/>
        </w:rPr>
        <w:t>Рекомендуется взять с собой на экзамен только необходимые вещи. Иные личные вещи участники</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экзамена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обязаны оставить в специально выделенном месте (помещении) для хранения личных вещей участников</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экзамена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в здании (комплексе зданий), где расположен ППЭ.</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Указанное место для личных вещей участников</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экзамена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организуется до установленной рамки стационарного металлоискателя или до места проведения уполномоченными лицами работ с</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использованием переносного металлоискателя. </w:t>
      </w:r>
    </w:p>
    <w:p w:rsid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w:hAnsi="Times New Roman" w:cs="Times New Roman"/>
          <w:color w:val="000000"/>
        </w:rPr>
        <w:t>8.</w:t>
      </w:r>
      <w:r w:rsidRPr="00BF7FB7">
        <w:rPr>
          <w:rFonts w:ascii="Arial" w:hAnsi="Arial" w:cs="Arial"/>
          <w:color w:val="000000"/>
        </w:rPr>
        <w:t xml:space="preserve"> </w:t>
      </w:r>
      <w:r w:rsidRPr="00BF7FB7">
        <w:rPr>
          <w:rFonts w:ascii="Times New Roman CYR" w:hAnsi="Times New Roman CYR" w:cs="Times New Roman CYR"/>
          <w:color w:val="000000"/>
        </w:rPr>
        <w:t>Участники</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экзамена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занимают рабочие места в аудитории в соответствии со списками распределения. Изменение рабочего места запрещено. </w:t>
      </w:r>
    </w:p>
    <w:p w:rsid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w:hAnsi="Times New Roman" w:cs="Times New Roman"/>
          <w:color w:val="000000"/>
        </w:rPr>
        <w:t>9.</w:t>
      </w:r>
      <w:r w:rsidRPr="00BF7FB7">
        <w:rPr>
          <w:rFonts w:ascii="Arial" w:hAnsi="Arial" w:cs="Arial"/>
          <w:color w:val="000000"/>
        </w:rPr>
        <w:t xml:space="preserve"> </w:t>
      </w:r>
      <w:r w:rsidRPr="00BF7FB7">
        <w:rPr>
          <w:rFonts w:ascii="Times New Roman CYR" w:hAnsi="Times New Roman CYR" w:cs="Times New Roman CYR"/>
          <w:color w:val="000000"/>
        </w:rPr>
        <w:t>При выходе из аудитории во время экзамена участник</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экзамена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должен оставить экзаменационные материалы, черновики и письменные принадлежности на рабочем столе. </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w:hAnsi="Times New Roman" w:cs="Times New Roman"/>
          <w:color w:val="000000"/>
        </w:rPr>
        <w:t>10.</w:t>
      </w:r>
      <w:r w:rsidRPr="00BF7FB7">
        <w:rPr>
          <w:rFonts w:ascii="Arial" w:hAnsi="Arial" w:cs="Arial"/>
          <w:color w:val="000000"/>
        </w:rPr>
        <w:t xml:space="preserve"> </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w:t>
      </w:r>
    </w:p>
    <w:p w:rsid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 xml:space="preserve">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BF7FB7" w:rsidRDefault="00BF7FB7" w:rsidP="00BF7FB7">
      <w:pPr>
        <w:autoSpaceDE w:val="0"/>
        <w:autoSpaceDN w:val="0"/>
        <w:adjustRightInd w:val="0"/>
        <w:spacing w:after="0" w:line="240" w:lineRule="auto"/>
        <w:ind w:left="-993"/>
        <w:jc w:val="both"/>
        <w:rPr>
          <w:rFonts w:ascii="Times New Roman" w:hAnsi="Times New Roman" w:cs="Times New Roman"/>
          <w:color w:val="000000"/>
        </w:rPr>
      </w:pPr>
      <w:r w:rsidRPr="00BF7FB7">
        <w:rPr>
          <w:rFonts w:ascii="Times New Roman" w:hAnsi="Times New Roman" w:cs="Times New Roman"/>
          <w:color w:val="000000"/>
        </w:rPr>
        <w:t>11.</w:t>
      </w:r>
      <w:r w:rsidRPr="00BF7FB7">
        <w:rPr>
          <w:rFonts w:ascii="Arial" w:hAnsi="Arial" w:cs="Arial"/>
          <w:color w:val="000000"/>
        </w:rPr>
        <w:t xml:space="preserve"> </w:t>
      </w:r>
      <w:r w:rsidRPr="00BF7FB7">
        <w:rPr>
          <w:rFonts w:ascii="Times New Roman CYR" w:hAnsi="Times New Roman CYR" w:cs="Times New Roman CYR"/>
          <w:color w:val="000000"/>
        </w:rPr>
        <w:t xml:space="preserve">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w:t>
      </w:r>
      <w:r w:rsidRPr="00BF7FB7">
        <w:rPr>
          <w:rFonts w:ascii="Times New Roman" w:hAnsi="Times New Roman" w:cs="Times New Roman"/>
          <w:color w:val="000000"/>
        </w:rPr>
        <w:t>№ 195-</w:t>
      </w:r>
      <w:r w:rsidRPr="00BF7FB7">
        <w:rPr>
          <w:rFonts w:ascii="Times New Roman CYR" w:hAnsi="Times New Roman CYR" w:cs="Times New Roman CYR"/>
          <w:color w:val="000000"/>
        </w:rPr>
        <w:t>ФЗ</w:t>
      </w:r>
      <w:r w:rsidRPr="00BF7FB7">
        <w:rPr>
          <w:rFonts w:ascii="Times New Roman" w:hAnsi="Times New Roman" w:cs="Times New Roman"/>
          <w:color w:val="000000"/>
        </w:rPr>
        <w:t xml:space="preserve">. </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w:hAnsi="Times New Roman" w:cs="Times New Roman"/>
          <w:color w:val="000000"/>
        </w:rPr>
        <w:t>12.</w:t>
      </w:r>
      <w:r w:rsidRPr="00BF7FB7">
        <w:rPr>
          <w:rFonts w:ascii="Arial" w:hAnsi="Arial" w:cs="Arial"/>
          <w:color w:val="000000"/>
        </w:rPr>
        <w:t xml:space="preserve"> </w:t>
      </w:r>
      <w:r w:rsidRPr="00BF7FB7">
        <w:rPr>
          <w:rFonts w:ascii="Times New Roman CYR" w:hAnsi="Times New Roman CYR" w:cs="Times New Roman CYR"/>
          <w:color w:val="000000"/>
        </w:rPr>
        <w:t xml:space="preserve">Во время экзамена на рабочем столе участника экзамена помимо экзаменационных материалов находятся: </w:t>
      </w:r>
      <w:r w:rsidRPr="00BF7FB7">
        <w:rPr>
          <w:rFonts w:ascii="Times New Roman" w:hAnsi="Times New Roman" w:cs="Times New Roman"/>
          <w:color w:val="000000"/>
        </w:rPr>
        <w:t xml:space="preserve">1) </w:t>
      </w:r>
      <w:proofErr w:type="spellStart"/>
      <w:r w:rsidRPr="00BF7FB7">
        <w:rPr>
          <w:rFonts w:ascii="Times New Roman CYR" w:hAnsi="Times New Roman CYR" w:cs="Times New Roman CYR"/>
          <w:color w:val="000000"/>
        </w:rPr>
        <w:t>гелевая</w:t>
      </w:r>
      <w:proofErr w:type="spellEnd"/>
      <w:r w:rsidRPr="00BF7FB7">
        <w:rPr>
          <w:rFonts w:ascii="Times New Roman CYR" w:hAnsi="Times New Roman CYR" w:cs="Times New Roman CYR"/>
          <w:color w:val="000000"/>
        </w:rPr>
        <w:t xml:space="preserve"> или капиллярная ручка с чернилами черного цвета; </w:t>
      </w:r>
      <w:r w:rsidRPr="00BF7FB7">
        <w:rPr>
          <w:rFonts w:ascii="Times New Roman" w:hAnsi="Times New Roman" w:cs="Times New Roman"/>
          <w:color w:val="000000"/>
        </w:rPr>
        <w:t xml:space="preserve">2) </w:t>
      </w:r>
      <w:r w:rsidRPr="00BF7FB7">
        <w:rPr>
          <w:rFonts w:ascii="Times New Roman CYR" w:hAnsi="Times New Roman CYR" w:cs="Times New Roman CYR"/>
          <w:color w:val="000000"/>
        </w:rPr>
        <w:t xml:space="preserve">документ, удостоверяющий личность; </w:t>
      </w:r>
      <w:r w:rsidRPr="00BF7FB7">
        <w:rPr>
          <w:rFonts w:ascii="Times New Roman" w:hAnsi="Times New Roman" w:cs="Times New Roman"/>
          <w:color w:val="000000"/>
        </w:rPr>
        <w:t xml:space="preserve">3) </w:t>
      </w:r>
      <w:r w:rsidRPr="00BF7FB7">
        <w:rPr>
          <w:rFonts w:ascii="Times New Roman CYR" w:hAnsi="Times New Roman CYR" w:cs="Times New Roman CYR"/>
          <w:color w:val="000000"/>
        </w:rPr>
        <w:t>средства обучения и воспитания,</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разрешенные</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к использованию для выполнения заданий КИМ по соответствующим учебным предметам</w:t>
      </w:r>
      <w:r w:rsidRPr="00BF7FB7">
        <w:rPr>
          <w:rFonts w:ascii="Times New Roman" w:hAnsi="Times New Roman" w:cs="Times New Roman"/>
          <w:color w:val="000000"/>
        </w:rPr>
        <w:t xml:space="preserve">; 4) </w:t>
      </w:r>
      <w:r w:rsidRPr="00BF7FB7">
        <w:rPr>
          <w:rFonts w:ascii="Times New Roman CYR" w:hAnsi="Times New Roman CYR" w:cs="Times New Roman CYR"/>
          <w:color w:val="000000"/>
        </w:rPr>
        <w:t xml:space="preserve">лекарства (при необходимости); </w:t>
      </w:r>
      <w:r w:rsidRPr="00BF7FB7">
        <w:rPr>
          <w:rFonts w:ascii="Times New Roman" w:hAnsi="Times New Roman" w:cs="Times New Roman"/>
          <w:color w:val="000000"/>
        </w:rPr>
        <w:t xml:space="preserve">5) </w:t>
      </w:r>
      <w:r w:rsidRPr="00BF7FB7">
        <w:rPr>
          <w:rFonts w:ascii="Times New Roman CYR" w:hAnsi="Times New Roman CYR" w:cs="Times New Roman CYR"/>
          <w:color w:val="000000"/>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при необходимости); </w:t>
      </w:r>
      <w:r w:rsidRPr="00BF7FB7">
        <w:rPr>
          <w:rFonts w:ascii="Times New Roman" w:hAnsi="Times New Roman" w:cs="Times New Roman"/>
          <w:color w:val="000000"/>
        </w:rPr>
        <w:t xml:space="preserve">6) </w:t>
      </w:r>
      <w:r w:rsidRPr="00BF7FB7">
        <w:rPr>
          <w:rFonts w:ascii="Times New Roman CYR" w:hAnsi="Times New Roman CYR" w:cs="Times New Roman CYR"/>
          <w:color w:val="000000"/>
        </w:rPr>
        <w:t>специальные технические средства (для лиц с ОВЗ, детей</w:t>
      </w:r>
      <w:r w:rsidRPr="00BF7FB7">
        <w:rPr>
          <w:rFonts w:ascii="Times New Roman" w:hAnsi="Times New Roman" w:cs="Times New Roman"/>
          <w:color w:val="000000"/>
        </w:rPr>
        <w:t>-</w:t>
      </w:r>
      <w:r w:rsidRPr="00BF7FB7">
        <w:rPr>
          <w:rFonts w:ascii="Times New Roman CYR" w:hAnsi="Times New Roman CYR" w:cs="Times New Roman CYR"/>
          <w:color w:val="000000"/>
        </w:rPr>
        <w:t xml:space="preserve">инвалидов и инвалидов) </w:t>
      </w:r>
      <w:r w:rsidRPr="00BF7FB7">
        <w:rPr>
          <w:rFonts w:ascii="Times New Roman" w:hAnsi="Times New Roman" w:cs="Times New Roman"/>
          <w:color w:val="000000"/>
        </w:rPr>
        <w:t>(</w:t>
      </w:r>
      <w:r w:rsidRPr="00BF7FB7">
        <w:rPr>
          <w:rFonts w:ascii="Times New Roman CYR" w:hAnsi="Times New Roman CYR" w:cs="Times New Roman CYR"/>
          <w:color w:val="000000"/>
        </w:rPr>
        <w:t xml:space="preserve">при необходимости); </w:t>
      </w:r>
      <w:r w:rsidRPr="00BF7FB7">
        <w:rPr>
          <w:rFonts w:ascii="Times New Roman" w:hAnsi="Times New Roman" w:cs="Times New Roman"/>
          <w:color w:val="000000"/>
        </w:rPr>
        <w:t xml:space="preserve">7) </w:t>
      </w:r>
      <w:r w:rsidRPr="00BF7FB7">
        <w:rPr>
          <w:rFonts w:ascii="Times New Roman CYR" w:hAnsi="Times New Roman CYR" w:cs="Times New Roman CYR"/>
          <w:color w:val="000000"/>
        </w:rPr>
        <w:t>черновики, выданные в ППЭ.</w:t>
      </w:r>
    </w:p>
    <w:p w:rsidR="00BF7FB7" w:rsidRDefault="00BF7FB7" w:rsidP="00BF7FB7">
      <w:pPr>
        <w:autoSpaceDE w:val="0"/>
        <w:autoSpaceDN w:val="0"/>
        <w:adjustRightInd w:val="0"/>
        <w:spacing w:after="0" w:line="240" w:lineRule="auto"/>
        <w:ind w:left="-993"/>
        <w:jc w:val="both"/>
        <w:rPr>
          <w:rFonts w:ascii="Times New Roman CYR" w:hAnsi="Times New Roman CYR" w:cs="Times New Roman CYR"/>
          <w:b/>
          <w:bCs/>
          <w:color w:val="000000"/>
        </w:rPr>
      </w:pPr>
      <w:r w:rsidRPr="00BF7FB7">
        <w:rPr>
          <w:rFonts w:ascii="Times New Roman CYR" w:hAnsi="Times New Roman CYR" w:cs="Times New Roman CYR"/>
          <w:b/>
          <w:bCs/>
          <w:color w:val="000000"/>
        </w:rPr>
        <w:t>Права участника экзамена</w:t>
      </w:r>
      <w:r w:rsidRPr="00BF7FB7">
        <w:rPr>
          <w:rFonts w:ascii="Times New Roman" w:hAnsi="Times New Roman" w:cs="Times New Roman"/>
          <w:b/>
          <w:bCs/>
          <w:color w:val="000000"/>
        </w:rPr>
        <w:t xml:space="preserve"> </w:t>
      </w:r>
      <w:r w:rsidRPr="00BF7FB7">
        <w:rPr>
          <w:rFonts w:ascii="Times New Roman CYR" w:hAnsi="Times New Roman CYR" w:cs="Times New Roman CYR"/>
          <w:b/>
          <w:bCs/>
          <w:color w:val="000000"/>
        </w:rPr>
        <w:t>в рамках участия в ЕГЭ:</w:t>
      </w:r>
    </w:p>
    <w:p w:rsidR="00BF7FB7" w:rsidRPr="00BF7FB7" w:rsidRDefault="00BF7FB7" w:rsidP="00BF7FB7">
      <w:pPr>
        <w:autoSpaceDE w:val="0"/>
        <w:autoSpaceDN w:val="0"/>
        <w:adjustRightInd w:val="0"/>
        <w:spacing w:after="0" w:line="240" w:lineRule="auto"/>
        <w:ind w:left="-993"/>
        <w:jc w:val="both"/>
        <w:rPr>
          <w:rFonts w:ascii="Times New Roman" w:hAnsi="Times New Roman" w:cs="Times New Roman"/>
          <w:color w:val="000000"/>
        </w:rPr>
      </w:pPr>
      <w:r w:rsidRPr="00BF7FB7">
        <w:rPr>
          <w:rFonts w:ascii="Times New Roman CYR" w:hAnsi="Times New Roman CYR" w:cs="Times New Roman CYR"/>
          <w:b/>
          <w:bCs/>
          <w:color w:val="000000"/>
        </w:rPr>
        <w:t xml:space="preserve"> </w:t>
      </w:r>
      <w:r w:rsidRPr="00BF7FB7">
        <w:rPr>
          <w:rFonts w:ascii="Times New Roman" w:hAnsi="Times New Roman" w:cs="Times New Roman"/>
          <w:color w:val="000000"/>
        </w:rPr>
        <w:t>1.</w:t>
      </w:r>
      <w:r w:rsidRPr="00BF7FB7">
        <w:rPr>
          <w:rFonts w:ascii="Arial" w:hAnsi="Arial" w:cs="Arial"/>
          <w:color w:val="000000"/>
        </w:rPr>
        <w:t xml:space="preserve"> </w:t>
      </w:r>
      <w:r w:rsidRPr="00BF7FB7">
        <w:rPr>
          <w:rFonts w:ascii="Times New Roman CYR" w:hAnsi="Times New Roman CYR" w:cs="Times New Roman CYR"/>
          <w:color w:val="000000"/>
        </w:rPr>
        <w:t>Участник экзамена может при выполнении работы использовать черновики</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выданные в ППЭ,</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и</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делать пометки в</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КИМ.</w:t>
      </w:r>
      <w:r>
        <w:rPr>
          <w:rFonts w:ascii="Times New Roman CYR" w:hAnsi="Times New Roman CYR" w:cs="Times New Roman CYR"/>
          <w:color w:val="000000"/>
        </w:rPr>
        <w:t xml:space="preserve"> </w:t>
      </w:r>
      <w:r w:rsidRPr="00BF7FB7">
        <w:rPr>
          <w:rFonts w:ascii="Times New Roman CYR" w:hAnsi="Times New Roman CYR" w:cs="Times New Roman CYR"/>
          <w:color w:val="000000"/>
        </w:rPr>
        <w:t>Внимание! Записи на черновиках</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и КИМ не обрабатываются и не проверяются</w:t>
      </w:r>
      <w:r w:rsidRPr="00BF7FB7">
        <w:rPr>
          <w:rFonts w:ascii="Times New Roman" w:hAnsi="Times New Roman" w:cs="Times New Roman"/>
          <w:color w:val="000000"/>
        </w:rPr>
        <w:t>.176</w:t>
      </w:r>
    </w:p>
    <w:p w:rsid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w:hAnsi="Times New Roman" w:cs="Times New Roman"/>
          <w:color w:val="000000"/>
        </w:rPr>
        <w:t xml:space="preserve">2. </w:t>
      </w:r>
      <w:r w:rsidRPr="00BF7FB7">
        <w:rPr>
          <w:rFonts w:ascii="Times New Roman CYR" w:hAnsi="Times New Roman CYR" w:cs="Times New Roman CYR"/>
          <w:color w:val="000000"/>
        </w:rPr>
        <w:t xml:space="preserve">В случае нехватки места в бланке для записи ответов участник экзамена может обратиться к организатору для получения дополнительного бланка. </w:t>
      </w:r>
    </w:p>
    <w:p w:rsid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w:hAnsi="Times New Roman" w:cs="Times New Roman"/>
          <w:color w:val="000000"/>
        </w:rPr>
        <w:t xml:space="preserve">3. </w:t>
      </w:r>
      <w:r w:rsidRPr="00BF7FB7">
        <w:rPr>
          <w:rFonts w:ascii="Times New Roman CYR" w:hAnsi="Times New Roman CYR" w:cs="Times New Roman CYR"/>
          <w:color w:val="000000"/>
        </w:rPr>
        <w:t>Участник</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экзамена, который по</w:t>
      </w:r>
      <w:r w:rsidRPr="00BF7FB7">
        <w:rPr>
          <w:rFonts w:ascii="Times New Roman" w:hAnsi="Times New Roman" w:cs="Times New Roman"/>
          <w:color w:val="000000"/>
        </w:rPr>
        <w:t> </w:t>
      </w:r>
      <w:r w:rsidRPr="00BF7FB7">
        <w:rPr>
          <w:rFonts w:ascii="Times New Roman CYR" w:hAnsi="Times New Roman CYR" w:cs="Times New Roman CYR"/>
          <w:color w:val="000000"/>
        </w:rPr>
        <w:t>состоянию</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здоровья или другим объективным причинам не</w:t>
      </w:r>
      <w:r w:rsidRPr="00BF7FB7">
        <w:rPr>
          <w:rFonts w:ascii="Times New Roman" w:hAnsi="Times New Roman" w:cs="Times New Roman"/>
          <w:color w:val="000000"/>
        </w:rPr>
        <w:t> </w:t>
      </w:r>
      <w:r w:rsidRPr="00BF7FB7">
        <w:rPr>
          <w:rFonts w:ascii="Times New Roman CYR" w:hAnsi="Times New Roman CYR" w:cs="Times New Roman CYR"/>
          <w:color w:val="000000"/>
        </w:rPr>
        <w:t>может</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завершить выполнение ЭР, имеет право досрочно покинуть ППЭ. При этом организаторы сопровождают участника экзамена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к медицинскому работнику и приглашают члена ГЭК. При согласии участника экзамена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досрочно завершить экзамен член </w:t>
      </w:r>
      <w:proofErr w:type="gramStart"/>
      <w:r w:rsidRPr="00BF7FB7">
        <w:rPr>
          <w:rFonts w:ascii="Times New Roman CYR" w:hAnsi="Times New Roman CYR" w:cs="Times New Roman CYR"/>
          <w:color w:val="000000"/>
        </w:rPr>
        <w:t>ГЭК</w:t>
      </w:r>
      <w:proofErr w:type="gramEnd"/>
      <w:r w:rsidRPr="00BF7FB7">
        <w:rPr>
          <w:rFonts w:ascii="Times New Roman CYR" w:hAnsi="Times New Roman CYR" w:cs="Times New Roman CYR"/>
          <w:color w:val="000000"/>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BF7FB7">
        <w:rPr>
          <w:rFonts w:ascii="Times New Roman CYR" w:hAnsi="Times New Roman CYR" w:cs="Times New Roman CYR"/>
          <w:color w:val="000000"/>
        </w:rPr>
        <w:t>незавершения</w:t>
      </w:r>
      <w:proofErr w:type="spellEnd"/>
      <w:r w:rsidRPr="00BF7FB7">
        <w:rPr>
          <w:rFonts w:ascii="Times New Roman CYR" w:hAnsi="Times New Roman CYR" w:cs="Times New Roman CYR"/>
          <w:color w:val="000000"/>
        </w:rPr>
        <w:t xml:space="preserve"> выполнения ЭР, и основанием повторного допуска такого участника экзамена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к сдаче экзамена по соответствующему учебному предмету в резервные сроки. </w:t>
      </w:r>
    </w:p>
    <w:p w:rsidR="00BF7FB7" w:rsidRDefault="00BF7FB7" w:rsidP="00BF7FB7">
      <w:pPr>
        <w:autoSpaceDE w:val="0"/>
        <w:autoSpaceDN w:val="0"/>
        <w:adjustRightInd w:val="0"/>
        <w:spacing w:after="0" w:line="240" w:lineRule="auto"/>
        <w:ind w:left="-993"/>
        <w:jc w:val="both"/>
        <w:rPr>
          <w:rFonts w:ascii="Times New Roman" w:hAnsi="Times New Roman" w:cs="Times New Roman"/>
          <w:color w:val="000000"/>
        </w:rPr>
      </w:pPr>
      <w:r w:rsidRPr="00BF7FB7">
        <w:rPr>
          <w:rFonts w:ascii="Times New Roman" w:hAnsi="Times New Roman" w:cs="Times New Roman"/>
          <w:color w:val="000000"/>
        </w:rPr>
        <w:t>4.</w:t>
      </w:r>
      <w:r w:rsidRPr="00BF7FB7">
        <w:rPr>
          <w:rFonts w:ascii="Arial" w:hAnsi="Arial" w:cs="Arial"/>
          <w:color w:val="000000"/>
        </w:rPr>
        <w:t xml:space="preserve"> </w:t>
      </w:r>
      <w:r w:rsidRPr="00BF7FB7">
        <w:rPr>
          <w:rFonts w:ascii="Times New Roman CYR" w:hAnsi="Times New Roman CYR" w:cs="Times New Roman CYR"/>
          <w:color w:val="000000"/>
        </w:rPr>
        <w:t>Участники</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экзамена, досрочно завершившие выполнение ЭР, могут покинуть ППЭ. Организаторы принимают у</w:t>
      </w:r>
      <w:r w:rsidRPr="00BF7FB7">
        <w:rPr>
          <w:rFonts w:ascii="Times New Roman" w:hAnsi="Times New Roman" w:cs="Times New Roman"/>
          <w:color w:val="000000"/>
        </w:rPr>
        <w:t> </w:t>
      </w:r>
      <w:r w:rsidRPr="00BF7FB7">
        <w:rPr>
          <w:rFonts w:ascii="Times New Roman CYR" w:hAnsi="Times New Roman CYR" w:cs="Times New Roman CYR"/>
          <w:color w:val="000000"/>
        </w:rPr>
        <w:t>них</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все экзаменационные материалы</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и черновики</w:t>
      </w:r>
      <w:r w:rsidRPr="00BF7FB7">
        <w:rPr>
          <w:rFonts w:ascii="Times New Roman" w:hAnsi="Times New Roman" w:cs="Times New Roman"/>
          <w:color w:val="000000"/>
        </w:rPr>
        <w:t>.</w:t>
      </w:r>
    </w:p>
    <w:p w:rsidR="00BF7FB7" w:rsidRDefault="00BF7FB7" w:rsidP="00BF7FB7">
      <w:pPr>
        <w:autoSpaceDE w:val="0"/>
        <w:autoSpaceDN w:val="0"/>
        <w:adjustRightInd w:val="0"/>
        <w:spacing w:after="0" w:line="240" w:lineRule="auto"/>
        <w:ind w:left="-993"/>
        <w:jc w:val="both"/>
        <w:rPr>
          <w:rFonts w:ascii="Times New Roman" w:hAnsi="Times New Roman" w:cs="Times New Roman"/>
          <w:color w:val="000000"/>
        </w:rPr>
      </w:pPr>
      <w:r w:rsidRPr="00BF7FB7">
        <w:rPr>
          <w:rFonts w:ascii="Times New Roman" w:hAnsi="Times New Roman" w:cs="Times New Roman"/>
          <w:color w:val="000000"/>
        </w:rPr>
        <w:t xml:space="preserve"> 5.</w:t>
      </w:r>
      <w:r w:rsidRPr="00BF7FB7">
        <w:rPr>
          <w:rFonts w:ascii="Arial" w:hAnsi="Arial" w:cs="Arial"/>
          <w:color w:val="000000"/>
        </w:rPr>
        <w:t xml:space="preserve"> </w:t>
      </w:r>
      <w:r w:rsidRPr="00BF7FB7">
        <w:rPr>
          <w:rFonts w:ascii="Times New Roman CYR" w:hAnsi="Times New Roman CYR" w:cs="Times New Roman CYR"/>
          <w:color w:val="000000"/>
        </w:rPr>
        <w:t>В</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случае если участник ГИА получил неудовлетворительные результаты по</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одному из</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обязательных учебных предметов (русский язык или математика), он</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допускается повторно к</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ГИА по</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данному учебному предмету в</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текущем учебном году в</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резервные сроки соответствующего периода проведения экзаменов</w:t>
      </w:r>
      <w:r w:rsidRPr="00BF7FB7">
        <w:rPr>
          <w:rFonts w:ascii="Times New Roman" w:hAnsi="Times New Roman" w:cs="Times New Roman"/>
          <w:color w:val="000000"/>
        </w:rPr>
        <w:t xml:space="preserve">. </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w:hAnsi="Times New Roman" w:cs="Times New Roman"/>
          <w:color w:val="000000"/>
        </w:rPr>
        <w:t>6.</w:t>
      </w:r>
      <w:r w:rsidRPr="00BF7FB7">
        <w:rPr>
          <w:rFonts w:ascii="Arial" w:hAnsi="Arial" w:cs="Arial"/>
          <w:color w:val="000000"/>
        </w:rPr>
        <w:t xml:space="preserve"> </w:t>
      </w:r>
      <w:r w:rsidRPr="00BF7FB7">
        <w:rPr>
          <w:rFonts w:ascii="Times New Roman CYR" w:hAnsi="Times New Roman CYR" w:cs="Times New Roman CYR"/>
          <w:color w:val="000000"/>
        </w:rPr>
        <w:t>Участникам экзамена, получившим неудовлетворительный результат по</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учебным предметам по</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выбору, предоставляется право пройти ЕГЭ по</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соответствующим учебным предметам не</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ранее чем через год в</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сроки </w:t>
      </w:r>
      <w:r w:rsidRPr="00BF7FB7">
        <w:rPr>
          <w:rFonts w:ascii="Times New Roman CYR" w:hAnsi="Times New Roman CYR" w:cs="Times New Roman CYR"/>
          <w:color w:val="000000"/>
        </w:rPr>
        <w:lastRenderedPageBreak/>
        <w:t>и</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формах, установленных Порядком.</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В соответствии с абзацем 1 пункта 97(1)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w:t>
      </w:r>
    </w:p>
    <w:p w:rsid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Выпускник 11 класса также может пересдать один из обязательных учебных предметов (русский</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w:t>
      </w:r>
      <w:proofErr w:type="gramStart"/>
      <w:r w:rsidRPr="00BF7FB7">
        <w:rPr>
          <w:rFonts w:ascii="Times New Roman CYR" w:hAnsi="Times New Roman CYR" w:cs="Times New Roman CYR"/>
          <w:color w:val="000000"/>
        </w:rPr>
        <w:t>результат,  или</w:t>
      </w:r>
      <w:proofErr w:type="gramEnd"/>
      <w:r w:rsidRPr="00BF7FB7">
        <w:rPr>
          <w:rFonts w:ascii="Times New Roman CYR" w:hAnsi="Times New Roman CYR" w:cs="Times New Roman CYR"/>
          <w:color w:val="000000"/>
        </w:rPr>
        <w:t xml:space="preserve"> нет. </w:t>
      </w:r>
    </w:p>
    <w:p w:rsidR="00BF7FB7" w:rsidRPr="00BF7FB7" w:rsidRDefault="00BF7FB7" w:rsidP="00BF7FB7">
      <w:pPr>
        <w:autoSpaceDE w:val="0"/>
        <w:autoSpaceDN w:val="0"/>
        <w:adjustRightInd w:val="0"/>
        <w:spacing w:after="0" w:line="240" w:lineRule="auto"/>
        <w:ind w:left="-993"/>
        <w:jc w:val="both"/>
        <w:rPr>
          <w:rFonts w:ascii="Times New Roman" w:hAnsi="Times New Roman" w:cs="Times New Roman"/>
          <w:color w:val="000000"/>
        </w:rPr>
      </w:pPr>
      <w:r w:rsidRPr="00BF7FB7">
        <w:rPr>
          <w:rFonts w:ascii="Times New Roman" w:hAnsi="Times New Roman" w:cs="Times New Roman"/>
          <w:color w:val="000000"/>
        </w:rPr>
        <w:t>7.</w:t>
      </w:r>
      <w:r w:rsidRPr="00BF7FB7">
        <w:rPr>
          <w:rFonts w:ascii="Arial" w:hAnsi="Arial" w:cs="Arial"/>
          <w:color w:val="000000"/>
        </w:rPr>
        <w:t xml:space="preserve"> </w:t>
      </w:r>
      <w:r w:rsidRPr="00BF7FB7">
        <w:rPr>
          <w:rFonts w:ascii="Times New Roman CYR" w:hAnsi="Times New Roman CYR" w:cs="Times New Roman CYR"/>
          <w:color w:val="000000"/>
        </w:rPr>
        <w:t xml:space="preserve">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r w:rsidRPr="00BF7FB7">
        <w:rPr>
          <w:rFonts w:ascii="Times New Roman" w:hAnsi="Times New Roman" w:cs="Times New Roman"/>
          <w:color w:val="000000"/>
        </w:rPr>
        <w:t xml:space="preserve">1) </w:t>
      </w:r>
      <w:r w:rsidRPr="00BF7FB7">
        <w:rPr>
          <w:rFonts w:ascii="Times New Roman CYR" w:hAnsi="Times New Roman CYR" w:cs="Times New Roman CYR"/>
          <w:color w:val="000000"/>
        </w:rP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r w:rsidRPr="00BF7FB7">
        <w:rPr>
          <w:rFonts w:ascii="Times New Roman" w:hAnsi="Times New Roman" w:cs="Times New Roman"/>
          <w:color w:val="000000"/>
        </w:rPr>
        <w:t xml:space="preserve">2) </w:t>
      </w:r>
      <w:r w:rsidRPr="00BF7FB7">
        <w:rPr>
          <w:rFonts w:ascii="Times New Roman CYR" w:hAnsi="Times New Roman CYR" w:cs="Times New Roman CYR"/>
          <w:color w:val="000000"/>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r w:rsidRPr="00BF7FB7">
        <w:rPr>
          <w:rFonts w:ascii="Times New Roman" w:hAnsi="Times New Roman" w:cs="Times New Roman"/>
          <w:color w:val="000000"/>
        </w:rPr>
        <w:t>177</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w:hAnsi="Times New Roman" w:cs="Times New Roman"/>
          <w:color w:val="000000"/>
        </w:rPr>
        <w:t xml:space="preserve">3) </w:t>
      </w:r>
      <w:r w:rsidRPr="00BF7FB7">
        <w:rPr>
          <w:rFonts w:ascii="Times New Roman CYR" w:hAnsi="Times New Roman CYR" w:cs="Times New Roman CYR"/>
          <w:color w:val="000000"/>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Для прохождения повторной ГИА обучающиеся восстанавливаются в</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организации, осуществляющей образовательную деятельность, на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срок, необходимый для прохождения ГИА.</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w:hAnsi="Times New Roman" w:cs="Times New Roman"/>
          <w:color w:val="000000"/>
        </w:rPr>
        <w:t>8.</w:t>
      </w:r>
      <w:r w:rsidRPr="00BF7FB7">
        <w:rPr>
          <w:rFonts w:ascii="Arial" w:hAnsi="Arial" w:cs="Arial"/>
          <w:color w:val="000000"/>
        </w:rPr>
        <w:t xml:space="preserve"> </w:t>
      </w:r>
      <w:r w:rsidRPr="00BF7FB7">
        <w:rPr>
          <w:rFonts w:ascii="Times New Roman CYR" w:hAnsi="Times New Roman CYR" w:cs="Times New Roman CYR"/>
          <w:color w:val="000000"/>
        </w:rPr>
        <w:t>Участник экзамена имеет право подать апелляцию о</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нарушении Порядка проведения и (или) о</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несогласии с</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выставленными баллами в</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апелляционную комиссию.</w:t>
      </w:r>
    </w:p>
    <w:p w:rsidR="00BF7FB7" w:rsidRPr="00BF7FB7" w:rsidRDefault="00BF7FB7" w:rsidP="00BF7FB7">
      <w:pPr>
        <w:autoSpaceDE w:val="0"/>
        <w:autoSpaceDN w:val="0"/>
        <w:adjustRightInd w:val="0"/>
        <w:spacing w:after="0" w:line="240" w:lineRule="auto"/>
        <w:ind w:left="-993"/>
        <w:jc w:val="both"/>
        <w:rPr>
          <w:rFonts w:ascii="Times New Roman" w:hAnsi="Times New Roman" w:cs="Times New Roman"/>
          <w:color w:val="000000"/>
        </w:rPr>
      </w:pPr>
      <w:r w:rsidRPr="00BF7FB7">
        <w:rPr>
          <w:rFonts w:ascii="Times New Roman CYR" w:hAnsi="Times New Roman CYR" w:cs="Times New Roman CYR"/>
          <w:color w:val="000000"/>
        </w:rPr>
        <w:t>Апелляционная комиссия не</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рассматривает апелляции по</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вопросам содержания и</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структуры заданий по</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учебным предметам, 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также по</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вопросам, связанным с</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оцениванием результатов выполнения заданий КИМ</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с</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кратким ответом,</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с</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нарушением участником экзамена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требований Порядка и</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неправильным заполнением бланков и дополнительных бланков</w:t>
      </w:r>
      <w:r w:rsidRPr="00BF7FB7">
        <w:rPr>
          <w:rFonts w:ascii="Times New Roman" w:hAnsi="Times New Roman" w:cs="Times New Roman"/>
          <w:color w:val="000000"/>
        </w:rPr>
        <w:t>.</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их рассмотрения.</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w:t>
      </w:r>
      <w:r w:rsidRPr="00BF7FB7">
        <w:rPr>
          <w:rFonts w:ascii="Times New Roman" w:hAnsi="Times New Roman" w:cs="Times New Roman"/>
          <w:color w:val="000000"/>
        </w:rPr>
        <w:t>(</w:t>
      </w:r>
      <w:r w:rsidRPr="00BF7FB7">
        <w:rPr>
          <w:rFonts w:ascii="Times New Roman CYR" w:hAnsi="Times New Roman CYR" w:cs="Times New Roman CYR"/>
          <w:color w:val="000000"/>
        </w:rPr>
        <w:t>при предъявлении документов, удостоверяющих личность, и доверенности).</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b/>
          <w:bCs/>
          <w:color w:val="000000"/>
        </w:rPr>
      </w:pPr>
      <w:r w:rsidRPr="00BF7FB7">
        <w:rPr>
          <w:rFonts w:ascii="Times New Roman CYR" w:hAnsi="Times New Roman CYR" w:cs="Times New Roman CYR"/>
          <w:b/>
          <w:bCs/>
          <w:color w:val="000000"/>
        </w:rPr>
        <w:t>Апелляцию о</w:t>
      </w:r>
      <w:r w:rsidRPr="00BF7FB7">
        <w:rPr>
          <w:rFonts w:ascii="Times New Roman" w:hAnsi="Times New Roman" w:cs="Times New Roman"/>
          <w:b/>
          <w:bCs/>
          <w:color w:val="000000"/>
        </w:rPr>
        <w:t xml:space="preserve"> </w:t>
      </w:r>
      <w:r w:rsidRPr="00BF7FB7">
        <w:rPr>
          <w:rFonts w:ascii="Times New Roman CYR" w:hAnsi="Times New Roman CYR" w:cs="Times New Roman CYR"/>
          <w:b/>
          <w:bCs/>
          <w:color w:val="000000"/>
        </w:rPr>
        <w:t>нарушении Порядка проведения ГИА</w:t>
      </w:r>
      <w:r w:rsidRPr="00BF7FB7">
        <w:rPr>
          <w:rFonts w:ascii="Times New Roman" w:hAnsi="Times New Roman" w:cs="Times New Roman"/>
          <w:color w:val="000000"/>
        </w:rPr>
        <w:t xml:space="preserve"> </w:t>
      </w:r>
      <w:r w:rsidRPr="00BF7FB7">
        <w:rPr>
          <w:rFonts w:ascii="Times New Roman CYR" w:hAnsi="Times New Roman CYR" w:cs="Times New Roman CYR"/>
          <w:b/>
          <w:bCs/>
          <w:color w:val="000000"/>
        </w:rPr>
        <w:t>участник экзамена подает в</w:t>
      </w:r>
      <w:r w:rsidRPr="00BF7FB7">
        <w:rPr>
          <w:rFonts w:ascii="Times New Roman" w:hAnsi="Times New Roman" w:cs="Times New Roman"/>
          <w:b/>
          <w:bCs/>
          <w:color w:val="000000"/>
        </w:rPr>
        <w:t xml:space="preserve"> </w:t>
      </w:r>
      <w:r w:rsidRPr="00BF7FB7">
        <w:rPr>
          <w:rFonts w:ascii="Times New Roman CYR" w:hAnsi="Times New Roman CYR" w:cs="Times New Roman CYR"/>
          <w:b/>
          <w:bCs/>
          <w:color w:val="000000"/>
        </w:rPr>
        <w:t>день проведения экзамена члену ГЭК, не</w:t>
      </w:r>
      <w:r w:rsidRPr="00BF7FB7">
        <w:rPr>
          <w:rFonts w:ascii="Times New Roman" w:hAnsi="Times New Roman" w:cs="Times New Roman"/>
          <w:b/>
          <w:bCs/>
          <w:color w:val="000000"/>
        </w:rPr>
        <w:t xml:space="preserve"> </w:t>
      </w:r>
      <w:r w:rsidRPr="00BF7FB7">
        <w:rPr>
          <w:rFonts w:ascii="Times New Roman CYR" w:hAnsi="Times New Roman CYR" w:cs="Times New Roman CYR"/>
          <w:b/>
          <w:bCs/>
          <w:color w:val="000000"/>
        </w:rPr>
        <w:t>покидая ППЭ.</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w:t>
      </w:r>
      <w:r w:rsidRPr="00BF7FB7">
        <w:rPr>
          <w:rFonts w:ascii="Times New Roman" w:hAnsi="Times New Roman" w:cs="Times New Roman"/>
          <w:color w:val="000000"/>
        </w:rPr>
        <w:t>-</w:t>
      </w:r>
      <w:r w:rsidRPr="00BF7FB7">
        <w:rPr>
          <w:rFonts w:ascii="Times New Roman CYR" w:hAnsi="Times New Roman CYR" w:cs="Times New Roman CYR"/>
          <w:color w:val="000000"/>
        </w:rPr>
        <w:t xml:space="preserve">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w:t>
      </w:r>
      <w:r w:rsidRPr="00BF7FB7">
        <w:rPr>
          <w:rFonts w:ascii="Times New Roman" w:hAnsi="Times New Roman" w:cs="Times New Roman"/>
          <w:color w:val="000000"/>
        </w:rPr>
        <w:t>(</w:t>
      </w:r>
      <w:r w:rsidRPr="00BF7FB7">
        <w:rPr>
          <w:rFonts w:ascii="Times New Roman CYR" w:hAnsi="Times New Roman CYR" w:cs="Times New Roman CYR"/>
          <w:color w:val="000000"/>
        </w:rPr>
        <w:t>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При рассмотрении апелляции о нарушении Порядка апелляционная</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комиссия рассматривает апелляцию и заключение о результатах проверки и выносит одно из решений: об отклонении апелляции; об удовлетворении апелляции.</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При удовлетворении апелляции</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о нарушении Порядка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результат экзамена, по процедуре которого участником</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экзамена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была подана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указанная</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апелляция, аннулируется и участнику</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экзамена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предоставляется возможность</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повторно</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сдать экзамен по соответствующему учебному предмету в резервные сроки соответствующего</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периода проведения ГИА или по решению председателя ГЭК в иной день, предусмотренный единым расписанием проведения ЕГЭ.</w:t>
      </w:r>
    </w:p>
    <w:p w:rsidR="00BF7FB7" w:rsidRPr="00BF7FB7" w:rsidRDefault="00BF7FB7" w:rsidP="00BF7FB7">
      <w:pPr>
        <w:autoSpaceDE w:val="0"/>
        <w:autoSpaceDN w:val="0"/>
        <w:adjustRightInd w:val="0"/>
        <w:spacing w:after="0" w:line="240" w:lineRule="auto"/>
        <w:ind w:left="-993"/>
        <w:jc w:val="both"/>
        <w:rPr>
          <w:rFonts w:ascii="Times New Roman" w:hAnsi="Times New Roman" w:cs="Times New Roman"/>
          <w:color w:val="000000"/>
        </w:rPr>
      </w:pPr>
      <w:r w:rsidRPr="00BF7FB7">
        <w:rPr>
          <w:rFonts w:ascii="Times New Roman CYR" w:hAnsi="Times New Roman CYR" w:cs="Times New Roman CYR"/>
          <w:color w:val="000000"/>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r w:rsidRPr="00BF7FB7">
        <w:rPr>
          <w:rFonts w:ascii="Times New Roman" w:hAnsi="Times New Roman" w:cs="Times New Roman"/>
          <w:color w:val="000000"/>
        </w:rPr>
        <w:t>178</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b/>
          <w:bCs/>
          <w:color w:val="000000"/>
        </w:rPr>
        <w:t>Апелляция о</w:t>
      </w:r>
      <w:r w:rsidRPr="00BF7FB7">
        <w:rPr>
          <w:rFonts w:ascii="Times New Roman" w:hAnsi="Times New Roman" w:cs="Times New Roman"/>
          <w:b/>
          <w:bCs/>
          <w:color w:val="000000"/>
        </w:rPr>
        <w:t> </w:t>
      </w:r>
      <w:r w:rsidRPr="00BF7FB7">
        <w:rPr>
          <w:rFonts w:ascii="Times New Roman CYR" w:hAnsi="Times New Roman CYR" w:cs="Times New Roman CYR"/>
          <w:b/>
          <w:bCs/>
          <w:color w:val="000000"/>
        </w:rPr>
        <w:t>несогласии</w:t>
      </w:r>
      <w:r w:rsidRPr="00BF7FB7">
        <w:rPr>
          <w:rFonts w:ascii="Times New Roman" w:hAnsi="Times New Roman" w:cs="Times New Roman"/>
          <w:b/>
          <w:bCs/>
          <w:color w:val="000000"/>
        </w:rPr>
        <w:t xml:space="preserve"> </w:t>
      </w:r>
      <w:r w:rsidRPr="00BF7FB7">
        <w:rPr>
          <w:rFonts w:ascii="Times New Roman CYR" w:hAnsi="Times New Roman CYR" w:cs="Times New Roman CYR"/>
          <w:b/>
          <w:bCs/>
          <w:color w:val="000000"/>
        </w:rPr>
        <w:t>с</w:t>
      </w:r>
      <w:r w:rsidRPr="00BF7FB7">
        <w:rPr>
          <w:rFonts w:ascii="Times New Roman" w:hAnsi="Times New Roman" w:cs="Times New Roman"/>
          <w:b/>
          <w:bCs/>
          <w:color w:val="000000"/>
        </w:rPr>
        <w:t> </w:t>
      </w:r>
      <w:r w:rsidRPr="00BF7FB7">
        <w:rPr>
          <w:rFonts w:ascii="Times New Roman CYR" w:hAnsi="Times New Roman CYR" w:cs="Times New Roman CYR"/>
          <w:b/>
          <w:bCs/>
          <w:color w:val="000000"/>
        </w:rPr>
        <w:t>выставленными</w:t>
      </w:r>
      <w:r w:rsidRPr="00BF7FB7">
        <w:rPr>
          <w:rFonts w:ascii="Times New Roman" w:hAnsi="Times New Roman" w:cs="Times New Roman"/>
          <w:b/>
          <w:bCs/>
          <w:color w:val="000000"/>
        </w:rPr>
        <w:t xml:space="preserve"> </w:t>
      </w:r>
      <w:r w:rsidRPr="00BF7FB7">
        <w:rPr>
          <w:rFonts w:ascii="Times New Roman CYR" w:hAnsi="Times New Roman CYR" w:cs="Times New Roman CYR"/>
          <w:b/>
          <w:bCs/>
          <w:color w:val="000000"/>
        </w:rPr>
        <w:t>баллами</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подается в</w:t>
      </w:r>
      <w:r w:rsidRPr="00BF7FB7">
        <w:rPr>
          <w:rFonts w:ascii="Times New Roman" w:hAnsi="Times New Roman" w:cs="Times New Roman"/>
          <w:color w:val="000000"/>
        </w:rPr>
        <w:t> </w:t>
      </w:r>
      <w:r w:rsidRPr="00BF7FB7">
        <w:rPr>
          <w:rFonts w:ascii="Times New Roman CYR" w:hAnsi="Times New Roman CYR" w:cs="Times New Roman CYR"/>
          <w:color w:val="000000"/>
        </w:rPr>
        <w:t>течение</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двух рабочих дней</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следующих за официальным днем объявления результатов экзамена по соответствующему учебному предмету.</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По решению ГЭК подача и (или) рассмотрение апелляций о несогласии с выставленными баллами организуются с использованием информационно</w:t>
      </w:r>
      <w:r w:rsidRPr="00BF7FB7">
        <w:rPr>
          <w:rFonts w:ascii="Times New Roman" w:hAnsi="Times New Roman" w:cs="Times New Roman"/>
          <w:color w:val="000000"/>
        </w:rPr>
        <w:t>-</w:t>
      </w:r>
      <w:r w:rsidRPr="00BF7FB7">
        <w:rPr>
          <w:rFonts w:ascii="Times New Roman CYR" w:hAnsi="Times New Roman CYR" w:cs="Times New Roman CYR"/>
          <w:color w:val="000000"/>
        </w:rPr>
        <w:t>коммуникационных технологий при условии соблюдения требований законодательства Российской Федерации в области защиты персональных данных.</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lastRenderedPageBreak/>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 xml:space="preserve">До заседания апелляционной комиссии по рассмотрению апелляции о несогласии с выставленными баллами апелляционная комиссия: </w:t>
      </w:r>
      <w:r w:rsidRPr="00BF7FB7">
        <w:rPr>
          <w:rFonts w:ascii="Times New Roman" w:hAnsi="Times New Roman" w:cs="Times New Roman"/>
          <w:color w:val="000000"/>
        </w:rPr>
        <w:t xml:space="preserve">1) </w:t>
      </w:r>
      <w:r w:rsidRPr="00BF7FB7">
        <w:rPr>
          <w:rFonts w:ascii="Times New Roman CYR" w:hAnsi="Times New Roman CYR" w:cs="Times New Roman CYR"/>
          <w:color w:val="000000"/>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предметной комиссией, КИМ, выполнявшийся участником экзамена, подавшим указанную апелляцию; </w:t>
      </w:r>
      <w:r w:rsidRPr="00BF7FB7">
        <w:rPr>
          <w:rFonts w:ascii="Times New Roman" w:hAnsi="Times New Roman" w:cs="Times New Roman"/>
          <w:color w:val="000000"/>
        </w:rPr>
        <w:t xml:space="preserve">2) </w:t>
      </w:r>
      <w:r w:rsidRPr="00BF7FB7">
        <w:rPr>
          <w:rFonts w:ascii="Times New Roman CYR" w:hAnsi="Times New Roman CYR" w:cs="Times New Roman CYR"/>
          <w:color w:val="000000"/>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в целях выявления технических ошибок (неверная обработка бланков и дополнительных бланков и (или) протоколов проверки ЭР</w:t>
      </w:r>
      <w:r w:rsidRPr="00BF7FB7">
        <w:rPr>
          <w:rFonts w:ascii="Times New Roman" w:hAnsi="Times New Roman" w:cs="Times New Roman"/>
          <w:color w:val="000000"/>
        </w:rPr>
        <w:t xml:space="preserve">); 3) </w:t>
      </w:r>
      <w:r w:rsidRPr="00BF7FB7">
        <w:rPr>
          <w:rFonts w:ascii="Times New Roman CYR" w:hAnsi="Times New Roman CYR" w:cs="Times New Roman CYR"/>
          <w:color w:val="000000"/>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участника экзамена, подавшего апелляцию.</w:t>
      </w:r>
    </w:p>
    <w:p w:rsidR="00BF7FB7" w:rsidRPr="00BF7FB7" w:rsidRDefault="00BF7FB7" w:rsidP="00BF7FB7">
      <w:pPr>
        <w:autoSpaceDE w:val="0"/>
        <w:autoSpaceDN w:val="0"/>
        <w:adjustRightInd w:val="0"/>
        <w:spacing w:after="0" w:line="240" w:lineRule="auto"/>
        <w:ind w:left="-993"/>
        <w:jc w:val="both"/>
        <w:rPr>
          <w:rFonts w:ascii="Times New Roman" w:hAnsi="Times New Roman" w:cs="Times New Roman"/>
          <w:color w:val="000000"/>
        </w:rPr>
      </w:pPr>
      <w:r w:rsidRPr="00BF7FB7">
        <w:rPr>
          <w:rFonts w:ascii="Times New Roman CYR" w:hAnsi="Times New Roman CYR" w:cs="Times New Roman CYR"/>
          <w:color w:val="000000"/>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заключение).</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В случае, если по решению ГЭК подача и (или) рассмотрение апелляций о несогласии с выставленными баллами организуются с использованием информационно</w:t>
      </w:r>
      <w:r w:rsidRPr="00BF7FB7">
        <w:rPr>
          <w:rFonts w:ascii="Times New Roman" w:hAnsi="Times New Roman" w:cs="Times New Roman"/>
          <w:color w:val="000000"/>
        </w:rPr>
        <w:t>-</w:t>
      </w:r>
      <w:r w:rsidRPr="00BF7FB7">
        <w:rPr>
          <w:rFonts w:ascii="Times New Roman CYR" w:hAnsi="Times New Roman CYR" w:cs="Times New Roman CYR"/>
          <w:color w:val="000000"/>
        </w:rPr>
        <w:t>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rsidR="00BF7FB7" w:rsidRPr="00BF7FB7" w:rsidRDefault="00BF7FB7" w:rsidP="00BF7FB7">
      <w:pPr>
        <w:autoSpaceDE w:val="0"/>
        <w:autoSpaceDN w:val="0"/>
        <w:adjustRightInd w:val="0"/>
        <w:spacing w:after="0" w:line="240" w:lineRule="auto"/>
        <w:ind w:left="-993"/>
        <w:jc w:val="both"/>
        <w:rPr>
          <w:rFonts w:ascii="Times New Roman" w:hAnsi="Times New Roman" w:cs="Times New Roman"/>
          <w:color w:val="000000"/>
        </w:rPr>
      </w:pPr>
      <w:r w:rsidRPr="00BF7FB7">
        <w:rPr>
          <w:rFonts w:ascii="Times New Roman CYR" w:hAnsi="Times New Roman CYR" w:cs="Times New Roman CYR"/>
          <w:color w:val="000000"/>
        </w:rPr>
        <w:t xml:space="preserve">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не более 20 минут (при необходимости по решению апелляционной комиссии рекомендуемое время может быть увеличено)</w:t>
      </w:r>
      <w:r w:rsidRPr="00BF7FB7">
        <w:rPr>
          <w:rFonts w:ascii="Times New Roman" w:hAnsi="Times New Roman" w:cs="Times New Roman"/>
          <w:color w:val="000000"/>
        </w:rPr>
        <w:t>.</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r w:rsidRPr="00BF7FB7">
        <w:rPr>
          <w:rFonts w:ascii="Times New Roman" w:hAnsi="Times New Roman" w:cs="Times New Roman"/>
          <w:color w:val="000000"/>
        </w:rPr>
        <w:t xml:space="preserve">1) </w:t>
      </w:r>
      <w:r w:rsidRPr="00BF7FB7">
        <w:rPr>
          <w:rFonts w:ascii="Times New Roman CYR" w:hAnsi="Times New Roman CYR" w:cs="Times New Roman CYR"/>
          <w:color w:val="000000"/>
        </w:rPr>
        <w:t xml:space="preserve">об отклонении апелляции; </w:t>
      </w:r>
      <w:r w:rsidRPr="00BF7FB7">
        <w:rPr>
          <w:rFonts w:ascii="Times New Roman" w:hAnsi="Times New Roman" w:cs="Times New Roman"/>
          <w:color w:val="000000"/>
        </w:rPr>
        <w:t xml:space="preserve">2) </w:t>
      </w:r>
      <w:r w:rsidRPr="00BF7FB7">
        <w:rPr>
          <w:rFonts w:ascii="Times New Roman CYR" w:hAnsi="Times New Roman CYR" w:cs="Times New Roman CYR"/>
          <w:color w:val="000000"/>
        </w:rPr>
        <w:t>об удовлетворении апелляции.</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При удовлетворении апелляции количество ранее выставленных первичных баллов может измениться как в сторону увеличения, так и в сторону</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уменьшения либо не измениться в целом.</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lastRenderedPageBreak/>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BF7FB7" w:rsidRPr="00BF7FB7" w:rsidRDefault="00BF7FB7" w:rsidP="00BF7FB7">
      <w:pPr>
        <w:autoSpaceDE w:val="0"/>
        <w:autoSpaceDN w:val="0"/>
        <w:adjustRightInd w:val="0"/>
        <w:spacing w:after="0" w:line="240" w:lineRule="auto"/>
        <w:ind w:left="-993"/>
        <w:jc w:val="both"/>
        <w:rPr>
          <w:rFonts w:ascii="Times New Roman" w:hAnsi="Times New Roman" w:cs="Times New Roman"/>
          <w:color w:val="000000"/>
        </w:rPr>
      </w:pPr>
      <w:r w:rsidRPr="00BF7FB7">
        <w:rPr>
          <w:rFonts w:ascii="Times New Roman CYR" w:hAnsi="Times New Roman CYR" w:cs="Times New Roman CYR"/>
          <w:color w:val="000000"/>
        </w:rPr>
        <w:t>В случае удовлетворения апелляции, информация о выявленных технических ошибках и (или) ошибках при проверке ЭР</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апелляционная комиссия передает соответствующую информацию в РЦОИ с целью пересчета результатов ГИА.</w:t>
      </w:r>
    </w:p>
    <w:p w:rsid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В случае отсутствия заявления об</w:t>
      </w:r>
      <w:r w:rsidRPr="00BF7FB7">
        <w:rPr>
          <w:rFonts w:ascii="Times New Roman" w:hAnsi="Times New Roman" w:cs="Times New Roman"/>
          <w:color w:val="000000"/>
        </w:rPr>
        <w:t> </w:t>
      </w:r>
      <w:r w:rsidRPr="00BF7FB7">
        <w:rPr>
          <w:rFonts w:ascii="Times New Roman CYR" w:hAnsi="Times New Roman CYR" w:cs="Times New Roman CYR"/>
          <w:color w:val="000000"/>
        </w:rPr>
        <w:t>отзыве</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поданной апелляции, и</w:t>
      </w:r>
      <w:r w:rsidRPr="00BF7FB7">
        <w:rPr>
          <w:rFonts w:ascii="Times New Roman" w:hAnsi="Times New Roman" w:cs="Times New Roman"/>
          <w:color w:val="000000"/>
        </w:rPr>
        <w:t> </w:t>
      </w:r>
      <w:r w:rsidRPr="00BF7FB7">
        <w:rPr>
          <w:rFonts w:ascii="Times New Roman CYR" w:hAnsi="Times New Roman CYR" w:cs="Times New Roman CYR"/>
          <w:color w:val="000000"/>
        </w:rPr>
        <w:t>неявки</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участника ГИА на</w:t>
      </w:r>
      <w:r w:rsidRPr="00BF7FB7">
        <w:rPr>
          <w:rFonts w:ascii="Times New Roman" w:hAnsi="Times New Roman" w:cs="Times New Roman"/>
          <w:color w:val="000000"/>
        </w:rPr>
        <w:t> </w:t>
      </w:r>
      <w:r w:rsidRPr="00BF7FB7">
        <w:rPr>
          <w:rFonts w:ascii="Times New Roman CYR" w:hAnsi="Times New Roman CYR" w:cs="Times New Roman CYR"/>
          <w:color w:val="000000"/>
        </w:rPr>
        <w:t>заседание</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конфликтной комиссии, на</w:t>
      </w:r>
      <w:r w:rsidRPr="00BF7FB7">
        <w:rPr>
          <w:rFonts w:ascii="Times New Roman" w:hAnsi="Times New Roman" w:cs="Times New Roman"/>
          <w:color w:val="000000"/>
        </w:rPr>
        <w:t> </w:t>
      </w:r>
      <w:r w:rsidRPr="00BF7FB7">
        <w:rPr>
          <w:rFonts w:ascii="Times New Roman CYR" w:hAnsi="Times New Roman CYR" w:cs="Times New Roman CYR"/>
          <w:color w:val="000000"/>
        </w:rPr>
        <w:t>котором</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рассматривается апелляция, апелляционная комиссия рассматривает его апелляцию в</w:t>
      </w:r>
      <w:r w:rsidRPr="00BF7FB7">
        <w:rPr>
          <w:rFonts w:ascii="Times New Roman" w:hAnsi="Times New Roman" w:cs="Times New Roman"/>
          <w:color w:val="000000"/>
        </w:rPr>
        <w:t> </w:t>
      </w:r>
      <w:r w:rsidRPr="00BF7FB7">
        <w:rPr>
          <w:rFonts w:ascii="Times New Roman CYR" w:hAnsi="Times New Roman CYR" w:cs="Times New Roman CYR"/>
          <w:color w:val="000000"/>
        </w:rPr>
        <w:t>установленном</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порядке.</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w:hAnsi="Times New Roman" w:cs="Times New Roman"/>
          <w:color w:val="000000"/>
        </w:rPr>
        <w:t>9.</w:t>
      </w:r>
      <w:r w:rsidRPr="00BF7FB7">
        <w:rPr>
          <w:rFonts w:ascii="Arial" w:hAnsi="Arial" w:cs="Arial"/>
          <w:color w:val="000000"/>
        </w:rPr>
        <w:t xml:space="preserve"> </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По решению председателя ГЭК к ГИА в форме ЕГЭ по русскому языку и </w:t>
      </w:r>
      <w:r w:rsidRPr="00BF7FB7">
        <w:rPr>
          <w:rFonts w:ascii="Times New Roman" w:hAnsi="Times New Roman" w:cs="Times New Roman"/>
          <w:color w:val="000000"/>
        </w:rPr>
        <w:t>(</w:t>
      </w:r>
      <w:r w:rsidRPr="00BF7FB7">
        <w:rPr>
          <w:rFonts w:ascii="Times New Roman CYR" w:hAnsi="Times New Roman CYR" w:cs="Times New Roman CYR"/>
          <w:color w:val="000000"/>
        </w:rPr>
        <w:t xml:space="preserve">или) математике базового уровня в дополнительный период, но не ранее 1 сентября текущего года, допускаются: </w:t>
      </w:r>
      <w:r w:rsidRPr="00BF7FB7">
        <w:rPr>
          <w:rFonts w:ascii="Times New Roman" w:hAnsi="Times New Roman" w:cs="Times New Roman"/>
          <w:color w:val="000000"/>
        </w:rPr>
        <w:t xml:space="preserve">1) </w:t>
      </w:r>
      <w:r w:rsidRPr="00BF7FB7">
        <w:rPr>
          <w:rFonts w:ascii="Times New Roman CYR" w:hAnsi="Times New Roman CYR" w:cs="Times New Roman CYR"/>
          <w:color w:val="000000"/>
        </w:rP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r w:rsidRPr="00BF7FB7">
        <w:rPr>
          <w:rFonts w:ascii="Times New Roman" w:hAnsi="Times New Roman" w:cs="Times New Roman"/>
          <w:color w:val="000000"/>
        </w:rPr>
        <w:t xml:space="preserve">2) </w:t>
      </w:r>
      <w:r w:rsidRPr="00BF7FB7">
        <w:rPr>
          <w:rFonts w:ascii="Times New Roman CYR" w:hAnsi="Times New Roman CYR" w:cs="Times New Roman CYR"/>
          <w:color w:val="000000"/>
        </w:rPr>
        <w:t xml:space="preserve">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r w:rsidRPr="00BF7FB7">
        <w:rPr>
          <w:rFonts w:ascii="Times New Roman" w:hAnsi="Times New Roman" w:cs="Times New Roman"/>
          <w:color w:val="000000"/>
        </w:rPr>
        <w:t xml:space="preserve">3) </w:t>
      </w:r>
      <w:r w:rsidRPr="00BF7FB7">
        <w:rPr>
          <w:rFonts w:ascii="Times New Roman CYR" w:hAnsi="Times New Roman CYR" w:cs="Times New Roman CYR"/>
          <w:color w:val="000000"/>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w:t>
      </w:r>
      <w:r w:rsidRPr="00BF7FB7">
        <w:rPr>
          <w:rFonts w:ascii="Times New Roman" w:hAnsi="Times New Roman" w:cs="Times New Roman"/>
          <w:color w:val="000000"/>
        </w:rPr>
        <w:t>(</w:t>
      </w:r>
      <w:r w:rsidRPr="00BF7FB7">
        <w:rPr>
          <w:rFonts w:ascii="Times New Roman CYR" w:hAnsi="Times New Roman CYR" w:cs="Times New Roman CYR"/>
          <w:color w:val="000000"/>
        </w:rPr>
        <w:t>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w:hAnsi="Times New Roman" w:cs="Times New Roman"/>
          <w:color w:val="000000"/>
        </w:rPr>
        <w:t>10.</w:t>
      </w:r>
      <w:r w:rsidRPr="00BF7FB7">
        <w:rPr>
          <w:rFonts w:ascii="Arial" w:hAnsi="Arial" w:cs="Arial"/>
          <w:color w:val="000000"/>
        </w:rPr>
        <w:t xml:space="preserve"> </w:t>
      </w:r>
      <w:r w:rsidRPr="00BF7FB7">
        <w:rPr>
          <w:rFonts w:ascii="Times New Roman CYR" w:hAnsi="Times New Roman CYR" w:cs="Times New Roman CYR"/>
          <w:color w:val="000000"/>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rsidR="00BF7FB7" w:rsidRPr="00BF7FB7" w:rsidRDefault="00BF7FB7" w:rsidP="00BF7FB7">
      <w:pPr>
        <w:autoSpaceDE w:val="0"/>
        <w:autoSpaceDN w:val="0"/>
        <w:adjustRightInd w:val="0"/>
        <w:spacing w:after="0" w:line="240" w:lineRule="auto"/>
        <w:ind w:left="-993"/>
        <w:jc w:val="both"/>
        <w:rPr>
          <w:rFonts w:ascii="Times New Roman" w:hAnsi="Times New Roman" w:cs="Times New Roman"/>
          <w:color w:val="000000"/>
        </w:rPr>
      </w:pPr>
      <w:r w:rsidRPr="00BF7FB7">
        <w:rPr>
          <w:rFonts w:ascii="Times New Roman" w:hAnsi="Times New Roman" w:cs="Times New Roman"/>
          <w:color w:val="000000"/>
        </w:rPr>
        <w:t>11.</w:t>
      </w:r>
      <w:r w:rsidRPr="00BF7FB7">
        <w:rPr>
          <w:rFonts w:ascii="Arial" w:hAnsi="Arial" w:cs="Arial"/>
          <w:color w:val="000000"/>
        </w:rPr>
        <w:t xml:space="preserve"> </w:t>
      </w:r>
      <w:r w:rsidRPr="00BF7FB7">
        <w:rPr>
          <w:rFonts w:ascii="Times New Roman CYR" w:hAnsi="Times New Roman CYR" w:cs="Times New Roman CYR"/>
          <w:color w:val="000000"/>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bookmarkStart w:id="0" w:name="_GoBack"/>
      <w:bookmarkEnd w:id="0"/>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BF7FB7" w:rsidRDefault="00BF7FB7" w:rsidP="00BF7FB7">
      <w:pPr>
        <w:autoSpaceDE w:val="0"/>
        <w:autoSpaceDN w:val="0"/>
        <w:adjustRightInd w:val="0"/>
        <w:spacing w:after="0" w:line="240" w:lineRule="auto"/>
        <w:ind w:left="-993"/>
        <w:jc w:val="both"/>
        <w:rPr>
          <w:rFonts w:ascii="Times New Roman" w:hAnsi="Times New Roman" w:cs="Times New Roman"/>
          <w:i/>
          <w:iCs/>
          <w:color w:val="000000"/>
        </w:rPr>
      </w:pPr>
      <w:r w:rsidRPr="00BF7FB7">
        <w:rPr>
          <w:rFonts w:ascii="Times New Roman CYR" w:hAnsi="Times New Roman CYR" w:cs="Times New Roman CYR"/>
          <w:i/>
          <w:iCs/>
          <w:color w:val="000000"/>
        </w:rPr>
        <w:t xml:space="preserve">Информация подготовлена в соответствии с приказом </w:t>
      </w:r>
      <w:proofErr w:type="spellStart"/>
      <w:r w:rsidRPr="00BF7FB7">
        <w:rPr>
          <w:rFonts w:ascii="Times New Roman CYR" w:hAnsi="Times New Roman CYR" w:cs="Times New Roman CYR"/>
          <w:i/>
          <w:iCs/>
          <w:color w:val="000000"/>
        </w:rPr>
        <w:t>Минпросвещения</w:t>
      </w:r>
      <w:proofErr w:type="spellEnd"/>
      <w:r w:rsidRPr="00BF7FB7">
        <w:rPr>
          <w:rFonts w:ascii="Times New Roman CYR" w:hAnsi="Times New Roman CYR" w:cs="Times New Roman CYR"/>
          <w:i/>
          <w:iCs/>
          <w:color w:val="000000"/>
        </w:rPr>
        <w:t xml:space="preserve"> России и </w:t>
      </w:r>
      <w:proofErr w:type="spellStart"/>
      <w:r w:rsidRPr="00BF7FB7">
        <w:rPr>
          <w:rFonts w:ascii="Times New Roman CYR" w:hAnsi="Times New Roman CYR" w:cs="Times New Roman CYR"/>
          <w:i/>
          <w:iCs/>
          <w:color w:val="000000"/>
        </w:rPr>
        <w:t>Рособрнадзора</w:t>
      </w:r>
      <w:proofErr w:type="spellEnd"/>
      <w:r w:rsidRPr="00BF7FB7">
        <w:rPr>
          <w:rFonts w:ascii="Times New Roman CYR" w:hAnsi="Times New Roman CYR" w:cs="Times New Roman CYR"/>
          <w:i/>
          <w:iCs/>
          <w:color w:val="000000"/>
        </w:rPr>
        <w:t xml:space="preserve"> от </w:t>
      </w:r>
      <w:r w:rsidRPr="00BF7FB7">
        <w:rPr>
          <w:rFonts w:ascii="Times New Roman" w:hAnsi="Times New Roman" w:cs="Times New Roman"/>
          <w:i/>
          <w:iCs/>
          <w:color w:val="000000"/>
        </w:rPr>
        <w:t>04.04.2023 № 233/552 «</w:t>
      </w:r>
      <w:r w:rsidRPr="00BF7FB7">
        <w:rPr>
          <w:rFonts w:ascii="Times New Roman CYR" w:hAnsi="Times New Roman CYR" w:cs="Times New Roman CYR"/>
          <w:i/>
          <w:iCs/>
          <w:color w:val="000000"/>
        </w:rPr>
        <w:t>Об утверждении Порядка проведения государственной итоговой аттестации по образовательным программам среднего общего образования</w:t>
      </w:r>
      <w:r w:rsidRPr="00BF7FB7">
        <w:rPr>
          <w:rFonts w:ascii="Times New Roman" w:hAnsi="Times New Roman" w:cs="Times New Roman"/>
          <w:i/>
          <w:iCs/>
          <w:color w:val="000000"/>
        </w:rPr>
        <w:t>» (</w:t>
      </w:r>
      <w:r w:rsidRPr="00BF7FB7">
        <w:rPr>
          <w:rFonts w:ascii="Times New Roman CYR" w:hAnsi="Times New Roman CYR" w:cs="Times New Roman CYR"/>
          <w:i/>
          <w:iCs/>
          <w:color w:val="000000"/>
        </w:rPr>
        <w:t xml:space="preserve">зарегистрирован Минюстом России </w:t>
      </w:r>
      <w:r w:rsidRPr="00BF7FB7">
        <w:rPr>
          <w:rFonts w:ascii="Times New Roman" w:hAnsi="Times New Roman" w:cs="Times New Roman"/>
          <w:i/>
          <w:iCs/>
          <w:color w:val="000000"/>
        </w:rPr>
        <w:t xml:space="preserve">15.05.2023, </w:t>
      </w:r>
      <w:r w:rsidRPr="00BF7FB7">
        <w:rPr>
          <w:rFonts w:ascii="Times New Roman CYR" w:hAnsi="Times New Roman CYR" w:cs="Times New Roman CYR"/>
          <w:i/>
          <w:iCs/>
          <w:color w:val="000000"/>
        </w:rPr>
        <w:t xml:space="preserve">регистрационный </w:t>
      </w:r>
      <w:r w:rsidRPr="00BF7FB7">
        <w:rPr>
          <w:rFonts w:ascii="Times New Roman" w:hAnsi="Times New Roman" w:cs="Times New Roman"/>
          <w:i/>
          <w:iCs/>
          <w:color w:val="000000"/>
        </w:rPr>
        <w:t>№ 73314).</w:t>
      </w:r>
    </w:p>
    <w:p w:rsidR="00BF7FB7" w:rsidRPr="00BF7FB7" w:rsidRDefault="00BF7FB7" w:rsidP="00BF7FB7">
      <w:pPr>
        <w:autoSpaceDE w:val="0"/>
        <w:autoSpaceDN w:val="0"/>
        <w:adjustRightInd w:val="0"/>
        <w:spacing w:after="0" w:line="240" w:lineRule="auto"/>
        <w:ind w:left="-993"/>
        <w:jc w:val="both"/>
        <w:rPr>
          <w:rFonts w:ascii="Times New Roman" w:hAnsi="Times New Roman" w:cs="Times New Roman"/>
          <w:i/>
          <w:iCs/>
          <w:color w:val="000000"/>
        </w:rPr>
      </w:pP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С правилами проведения ЕГЭ ознакомлен (а):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Подпись участника экзамена </w:t>
      </w:r>
      <w:r w:rsidRPr="00BF7FB7">
        <w:rPr>
          <w:rFonts w:ascii="Times New Roman" w:hAnsi="Times New Roman" w:cs="Times New Roman"/>
          <w:color w:val="000000"/>
        </w:rPr>
        <w:t>______________/______________________(</w:t>
      </w:r>
      <w:r w:rsidRPr="00BF7FB7">
        <w:rPr>
          <w:rFonts w:ascii="Times New Roman CYR" w:hAnsi="Times New Roman CYR" w:cs="Times New Roman CYR"/>
          <w:color w:val="000000"/>
        </w:rPr>
        <w:t>Ф.И.О.)</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w:hAnsi="Times New Roman" w:cs="Times New Roman"/>
          <w:color w:val="000000"/>
        </w:rPr>
        <w:t xml:space="preserve">«____» _____________ 20___ </w:t>
      </w:r>
      <w:r w:rsidRPr="00BF7FB7">
        <w:rPr>
          <w:rFonts w:ascii="Times New Roman CYR" w:hAnsi="Times New Roman CYR" w:cs="Times New Roman CYR"/>
          <w:color w:val="000000"/>
        </w:rPr>
        <w:t>г.</w:t>
      </w:r>
    </w:p>
    <w:p w:rsidR="00BF7FB7" w:rsidRPr="00BF7FB7" w:rsidRDefault="00BF7FB7" w:rsidP="00BF7FB7">
      <w:pPr>
        <w:autoSpaceDE w:val="0"/>
        <w:autoSpaceDN w:val="0"/>
        <w:adjustRightInd w:val="0"/>
        <w:spacing w:after="0" w:line="240" w:lineRule="auto"/>
        <w:ind w:left="-993"/>
        <w:jc w:val="both"/>
        <w:rPr>
          <w:rFonts w:ascii="Times New Roman CYR" w:hAnsi="Times New Roman CYR" w:cs="Times New Roman CYR"/>
          <w:color w:val="000000"/>
        </w:rPr>
      </w:pPr>
      <w:r w:rsidRPr="00BF7FB7">
        <w:rPr>
          <w:rFonts w:ascii="Times New Roman CYR" w:hAnsi="Times New Roman CYR" w:cs="Times New Roman CYR"/>
          <w:color w:val="000000"/>
        </w:rPr>
        <w:t>Подпись родителя (законного представителя) несовершеннолетнего участника</w:t>
      </w:r>
      <w:r w:rsidRPr="00BF7FB7">
        <w:rPr>
          <w:rFonts w:ascii="Times New Roman" w:hAnsi="Times New Roman" w:cs="Times New Roman"/>
          <w:color w:val="000000"/>
        </w:rPr>
        <w:t xml:space="preserve"> </w:t>
      </w:r>
      <w:r w:rsidRPr="00BF7FB7">
        <w:rPr>
          <w:rFonts w:ascii="Times New Roman CYR" w:hAnsi="Times New Roman CYR" w:cs="Times New Roman CYR"/>
          <w:color w:val="000000"/>
        </w:rPr>
        <w:t xml:space="preserve">экзамена </w:t>
      </w:r>
      <w:r w:rsidRPr="00BF7FB7">
        <w:rPr>
          <w:rFonts w:ascii="Times New Roman" w:hAnsi="Times New Roman" w:cs="Times New Roman"/>
          <w:color w:val="000000"/>
        </w:rPr>
        <w:t>______________/______________________(</w:t>
      </w:r>
      <w:r w:rsidRPr="00BF7FB7">
        <w:rPr>
          <w:rFonts w:ascii="Times New Roman CYR" w:hAnsi="Times New Roman CYR" w:cs="Times New Roman CYR"/>
          <w:color w:val="000000"/>
        </w:rPr>
        <w:t>Ф.И.О.)</w:t>
      </w:r>
    </w:p>
    <w:p w:rsidR="00514E1B" w:rsidRPr="00BF7FB7" w:rsidRDefault="00BF7FB7" w:rsidP="00BF7FB7">
      <w:pPr>
        <w:ind w:left="-993"/>
        <w:jc w:val="both"/>
      </w:pPr>
      <w:r w:rsidRPr="00BF7FB7">
        <w:rPr>
          <w:rFonts w:ascii="Times New Roman" w:hAnsi="Times New Roman" w:cs="Times New Roman"/>
          <w:color w:val="000000"/>
        </w:rPr>
        <w:t xml:space="preserve">«____» _____________ 20___ </w:t>
      </w:r>
      <w:r w:rsidRPr="00BF7FB7">
        <w:rPr>
          <w:rFonts w:ascii="Times New Roman CYR" w:hAnsi="Times New Roman CYR" w:cs="Times New Roman CYR"/>
          <w:color w:val="000000"/>
        </w:rPr>
        <w:t>г.</w:t>
      </w:r>
    </w:p>
    <w:sectPr w:rsidR="00514E1B" w:rsidRPr="00BF7FB7" w:rsidSect="00BF7FB7">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B7"/>
    <w:rsid w:val="00514E1B"/>
    <w:rsid w:val="00B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59F62"/>
  <w15:chartTrackingRefBased/>
  <w15:docId w15:val="{66A9F8B9-E578-40CA-BFC5-8D28822E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7F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F7F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3968</Words>
  <Characters>22623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26538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1</cp:revision>
  <cp:lastPrinted>2025-01-31T07:31:00Z</cp:lastPrinted>
  <dcterms:created xsi:type="dcterms:W3CDTF">2025-01-31T07:21:00Z</dcterms:created>
  <dcterms:modified xsi:type="dcterms:W3CDTF">2025-01-31T07:31:00Z</dcterms:modified>
</cp:coreProperties>
</file>