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F" w:rsidRDefault="005605DF" w:rsidP="005605DF">
      <w:pPr>
        <w:pStyle w:val="1"/>
        <w:spacing w:before="0"/>
        <w:jc w:val="center"/>
        <w:rPr>
          <w:sz w:val="32"/>
          <w:szCs w:val="32"/>
        </w:rPr>
      </w:pPr>
    </w:p>
    <w:p w:rsidR="005605DF" w:rsidRDefault="005605DF" w:rsidP="005605DF">
      <w:pPr>
        <w:pStyle w:val="1"/>
        <w:spacing w:before="0"/>
        <w:jc w:val="center"/>
        <w:rPr>
          <w:sz w:val="32"/>
          <w:szCs w:val="32"/>
        </w:rPr>
      </w:pPr>
    </w:p>
    <w:p w:rsidR="005605DF" w:rsidRDefault="005605DF" w:rsidP="005605DF">
      <w:pPr>
        <w:pStyle w:val="1"/>
        <w:spacing w:before="0"/>
        <w:jc w:val="center"/>
        <w:rPr>
          <w:sz w:val="32"/>
          <w:szCs w:val="32"/>
        </w:rPr>
      </w:pPr>
    </w:p>
    <w:p w:rsidR="005605DF" w:rsidRDefault="005605DF" w:rsidP="005605DF">
      <w:pPr>
        <w:pStyle w:val="1"/>
        <w:spacing w:before="0"/>
        <w:jc w:val="center"/>
        <w:rPr>
          <w:sz w:val="32"/>
          <w:szCs w:val="32"/>
        </w:rPr>
      </w:pPr>
    </w:p>
    <w:p w:rsidR="005605DF" w:rsidRDefault="005605DF" w:rsidP="005605DF">
      <w:pPr>
        <w:pStyle w:val="1"/>
        <w:spacing w:before="0"/>
        <w:jc w:val="center"/>
        <w:rPr>
          <w:sz w:val="32"/>
          <w:szCs w:val="32"/>
        </w:rPr>
      </w:pPr>
    </w:p>
    <w:p w:rsidR="005605DF" w:rsidRPr="005605DF" w:rsidRDefault="005605DF" w:rsidP="005605DF">
      <w:pPr>
        <w:pStyle w:val="1"/>
        <w:spacing w:before="0"/>
        <w:jc w:val="center"/>
        <w:rPr>
          <w:sz w:val="32"/>
          <w:szCs w:val="32"/>
        </w:rPr>
      </w:pPr>
      <w:r w:rsidRPr="005605DF">
        <w:rPr>
          <w:sz w:val="32"/>
          <w:szCs w:val="32"/>
        </w:rPr>
        <w:t>Особенности преподавания физики в условиях</w:t>
      </w:r>
    </w:p>
    <w:p w:rsidR="005605DF" w:rsidRPr="005605DF" w:rsidRDefault="005605DF" w:rsidP="005605DF">
      <w:pPr>
        <w:pStyle w:val="1"/>
        <w:spacing w:before="0"/>
        <w:jc w:val="center"/>
        <w:rPr>
          <w:sz w:val="32"/>
          <w:szCs w:val="32"/>
          <w:lang w:val="en-US"/>
        </w:rPr>
      </w:pPr>
      <w:r w:rsidRPr="005605DF">
        <w:rPr>
          <w:sz w:val="32"/>
          <w:szCs w:val="32"/>
        </w:rPr>
        <w:t>перехода на ФГОС ООО.</w:t>
      </w:r>
    </w:p>
    <w:p w:rsidR="005605DF" w:rsidRPr="005605DF" w:rsidRDefault="005605DF" w:rsidP="005605DF">
      <w:pPr>
        <w:pStyle w:val="1"/>
        <w:spacing w:before="0"/>
        <w:jc w:val="center"/>
        <w:rPr>
          <w:sz w:val="32"/>
          <w:szCs w:val="32"/>
          <w:lang w:val="en-US"/>
        </w:rPr>
      </w:pPr>
    </w:p>
    <w:p w:rsid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  <w:lang w:val="en-US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48"/>
        </w:rPr>
      </w:pPr>
      <w:r w:rsidRPr="005605DF">
        <w:rPr>
          <w:rFonts w:ascii="Times New Roman" w:hAnsi="Times New Roman" w:cs="Times New Roman"/>
          <w:b/>
          <w:bCs/>
          <w:sz w:val="24"/>
          <w:szCs w:val="48"/>
        </w:rPr>
        <w:t>МБОУ СШ№11 г</w:t>
      </w:r>
      <w:proofErr w:type="gramStart"/>
      <w:r w:rsidRPr="005605DF">
        <w:rPr>
          <w:rFonts w:ascii="Times New Roman" w:hAnsi="Times New Roman" w:cs="Times New Roman"/>
          <w:b/>
          <w:bCs/>
          <w:sz w:val="24"/>
          <w:szCs w:val="48"/>
        </w:rPr>
        <w:t>.В</w:t>
      </w:r>
      <w:proofErr w:type="gramEnd"/>
      <w:r w:rsidRPr="005605DF">
        <w:rPr>
          <w:rFonts w:ascii="Times New Roman" w:hAnsi="Times New Roman" w:cs="Times New Roman"/>
          <w:b/>
          <w:bCs/>
          <w:sz w:val="24"/>
          <w:szCs w:val="48"/>
        </w:rPr>
        <w:t>олгодонска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48"/>
        </w:rPr>
      </w:pPr>
      <w:r w:rsidRPr="005605DF">
        <w:rPr>
          <w:rFonts w:ascii="Times New Roman" w:hAnsi="Times New Roman" w:cs="Times New Roman"/>
          <w:b/>
          <w:bCs/>
          <w:sz w:val="24"/>
          <w:szCs w:val="48"/>
        </w:rPr>
        <w:t>Соколова О.А.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48"/>
          <w:szCs w:val="48"/>
        </w:rPr>
      </w:pP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Главное изменение в обществе, влияющее и на ситуацию в образовании, — это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ускорение темпов развития, при котором школа должна готовить своих учеников к той жизни, 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которой сама еще не знает. Поэтому сегодня важно не столько дать ребенку как можно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больший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багаж знаний, сколько обеспечить его общекультурное, личностное и познавательное развитие,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вооружить таким важным умением, как умение учиться.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Современное образование отказывается от традиционного представления результатов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в виде знаний, умений и навыков; формулировки стандарта указывают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реальные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виды деятельности.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Новый стандарт – не содержательный, а целевой, </w:t>
      </w:r>
      <w:proofErr w:type="spell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деятельностный</w:t>
      </w:r>
      <w:proofErr w:type="spellEnd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развивающий!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Стандарт результатов!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устанавливает требования к трем группам </w:t>
      </w:r>
      <w:r w:rsidRPr="005605D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результатов освоения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предметные </w:t>
      </w:r>
      <w:r w:rsidRPr="005605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знания и умения, опыт творческой деятельности и др.).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05D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605D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(способы деятельности, освоенные на базе одного или нескольких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предметов,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применимые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как в рамках образовательного процесса, так и при решении проблем в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реальных жизненных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5D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личностные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(система ценностных отношений, интересов, мотивации учащихся и др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.).</w:t>
      </w:r>
      <w:r w:rsidRPr="005605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На ступени основного общего образования устанавливаются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планируемые результаты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освоения: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четырёх междисциплинарных учебных программ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«Формирование универсальных учебных действий»,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«Основы учебно-исследовательской и проектной деятельности»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«Основы смыслового чтения и работа с текстом»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 учебных программ по всем предметам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Учителю физики необходимо целостное видение всех групп результатов, которые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должны получить учащиеся при изучении физики в основной школе. При подготовке уроков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он должен так проектировать свою деятельность и деятельность учащихся, чтобы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систематически выходить на запланированные образовательные результаты. При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планировании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процесса необходимо уделить внимание видам деятельности, которые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они формируют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В сфере развития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действий на уроках физики приоритетное внимание уделяется: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практическому освоению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основ проектно исследовательской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развитию стратегий смыслового чтения и работе с информацией;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практическому освоению методов познания,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Поэтому значимы </w:t>
      </w:r>
      <w:r w:rsidRPr="005605D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технологии освоения новых видов учебной деятельности, </w:t>
      </w:r>
      <w:proofErr w:type="gramStart"/>
      <w:r w:rsidRPr="005605D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5605D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lastRenderedPageBreak/>
        <w:t>частности – преобразование лабораторной работы в исследование.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При преподавании курса физики в основной школе следует обратить особое внимание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по работе с текстами физического содержания. Такие задания включены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КИМы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ГИА.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уделить внимание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работе с содержанием учебника, включая </w:t>
      </w:r>
      <w:proofErr w:type="gram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различные этапы урока и домашнюю работу учащихся, разнообразные задания </w:t>
      </w:r>
      <w:proofErr w:type="gram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понимание текстовой информации, на ее преобразование с учетом цели дальнейшего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05DF">
        <w:rPr>
          <w:rFonts w:ascii="Calibri" w:hAnsi="Calibri" w:cs="Calibri"/>
          <w:color w:val="000000"/>
        </w:rPr>
        <w:t>3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использования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(создание конспекта в виде плана, схемы, таблицы, тезисов, написание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аннотаций и рецензий и т.д.).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Предлагать детям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решение задач с техническими данными, жизненных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(</w:t>
      </w:r>
      <w:proofErr w:type="spell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компетентностных</w:t>
      </w:r>
      <w:proofErr w:type="spellEnd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) задач (на предметном материале).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Каким образом можно получить новый результат?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Нужно организовать ДЕЯТЕЛЬНОСТЬ учеников, которая обеспечивает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формирование готовности к саморазвитию и непрерывному образованию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прогресс в личностном развитии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умение решать учебные задачи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сформированных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универсальных способов действий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Чтобы получить результат, необходимо ответить на 3 вопроса: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Зачем учить?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(ЦЕЛЬ);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Чему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учить?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(изменение СОДЕРЖАНИЯ);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Как учить?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(изменение МЕТОДИКИ).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Что должно измениться в профессиональной деятельности учителя в связи с переходом </w:t>
      </w:r>
      <w:proofErr w:type="gram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ФГОС?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стандарта потребует от нас самоанализа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с точки зрения требований ФГОС второго поколения, пересмотреть подходы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организации процесса обучения, освоить педагогические технологии развивающего обучения,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так как в основе ФГОС лежит системно -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А для этого необходимо полностью изменить свои взгляды на процесс преподавания.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Каждому педагогу важно понять, что необходимо изменить в своей деятельности, зачем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и каким образом построить её дальше. Важно понимать, что вся работа учителя теперь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затачивается под результаты, которые записаны в стандартах, а не в той или иной программе.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Педагог в своей работе должен будет поменять методы, приёмы работы, выбрать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новые формы организации учебного процесса, методик и технологий обучения,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проектирования </w:t>
      </w:r>
      <w:proofErr w:type="spell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деятельностного</w:t>
      </w:r>
      <w:proofErr w:type="spellEnd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урока физики.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Необходимо в очередной раз изучить, осмыслить психолого-педагогические теории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Л.С.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, П.Я. Гальперина, Д.Б.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Эльконина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, В.В. Давыдова, Л.В.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В связи с этим рекомендуется осваивать и использовать в основной школе следующие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технологии обучения: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метода (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Л.Г.),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технология проблемно-диалогового обучения («Школа-2100»),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технология проектной деятельности,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технология обучения через исследование,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модульная технология,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Информационные и коммуникативные технологии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Какие бы новации не вводились, только на уроке, как сотни лет назад, встречаются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участники образовательного процесса: учитель и ученик. Что бы ни твердили 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компьютеризации и дистанционном образовании, учитель всегда будет капитаном в этом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плавании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>. Любой урок имеет потенциал для решения новых задач. Но решаются эти задачи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зачастую теми средствами, которые не могут привести к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ожидаемому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положительному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результату.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Современный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>, – это и совершенно новый, и не теряющий связи с прошлым, одним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словом –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актуальный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Актуальный</w:t>
      </w:r>
      <w:proofErr w:type="gramEnd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[от лат.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actualis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– деятельный] означает важный,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существенный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для настоящего времени. А еще – действенный, современный, имеющий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непосредственное отношение к интересам сегодня живущего человека,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насущный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существующий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, проявляющийся в действительности. Помимо этого, если урок –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современный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то он обязательно закладывает основу для будущего.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такой тезис: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жизнь на уроке должна стать подлинной.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Сделать ее такой –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задача современного учителя. Учитель сегодня должен уметь конструировать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ситуации, новые задания, направленные на использование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обобщенных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способов деятельности и создание учащимися собственных продуктов в освоении знаний.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05DF">
        <w:rPr>
          <w:rFonts w:ascii="Calibri" w:hAnsi="Calibri" w:cs="Calibri"/>
          <w:color w:val="000000"/>
        </w:rPr>
        <w:t>4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Какие основные моменты следует учитывать учителю при подготовке к современному уроку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свете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ФГОС?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Современный урок – это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• Профессиональная и методическая подготовка педагога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и мотивация обучения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• Современные средства обучения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• Создание условий для саморазвития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• Анализ каждого учебного занятия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Современный урок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- тот, на котором учитель способен обеспечить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1. введение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в учебную деятельность: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а) создание у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мотивации;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б) осознание и принятие учащимися учебной цели.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2. создание учебной ситуации,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3. обеспечение учебной рефлексии </w:t>
      </w:r>
      <w:r w:rsidRPr="005605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достигнута ли цель, решены задачи, что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изменилось в моих знаниях, что и почему не получилось, что принесло удовольствие)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4. обеспечение контроля за деятельностью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>, когда он превращается в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самоконтроль.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Критерии эффективности современного урока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Обучение через открытие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Самоопределение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обучаемого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к выполнению той или иной образовательной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дискуссий, характеризующихся различными точками зрения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изучаемым вопросам, сопоставлением их, поиском за счет обсуждения истинной точки зрения.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Развитие личности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Способность ученика проектировать предстоящую деятельность, быть ее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субъектом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Демократичность, открытость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Осознание учеником деятельности: того как, каким способом получен результат,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какие при этом встречались затруднения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как они были устранены, и что чувствовал ученик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при этом.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жизненно важных профессиональных затруднений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пространстве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и поиск путей их решения.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Позволяет ученикам в коллективном поиске приходить к открытию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Ученик испытывает радость от преодоленной трудности учения, будь то: задача,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пример, правило, закон, теорема или - выведенное самостоятельно понятие.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Педагог ведет учащегося по пути субъективного открытия, он управляет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проблемно – поисковой или исследовательской деятельностью учащегося.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Реализация </w:t>
      </w:r>
      <w:proofErr w:type="spell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деятельностного</w:t>
      </w:r>
      <w:proofErr w:type="spellEnd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подхода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выражается в решении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задач: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структуры деятельности с позиции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• Дифференциация предметного содержания, обеспечивающая освоение базового и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повышенного уровня обучения.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• Разработка и отбор средств, методов, приемов, использование технологий, обеспечивающих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обучении.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• Создание простой и объективной системы мониторинга.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Основу содержания деятельности составляют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три взаимосвязанные этапа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урока: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целеполагание</w:t>
      </w:r>
      <w:proofErr w:type="spellEnd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самостоятельная продуктивная деятельность, рефлексия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Этап </w:t>
      </w:r>
      <w:proofErr w:type="spellStart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целеполагания</w:t>
      </w:r>
      <w:proofErr w:type="spellEnd"/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занимает ведущее место и в структуре традиционного урока, но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новой позиции предусматриваются качественные изменения: учитель не транслирует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цель, а создает условия, включающие каждого ученика в процесс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>. В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05DF">
        <w:rPr>
          <w:rFonts w:ascii="Calibri" w:hAnsi="Calibri" w:cs="Calibri"/>
          <w:color w:val="000000"/>
        </w:rPr>
        <w:t>5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уроке именно на данном этапе возникает внутренняя мотивация ученика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активную,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позицию, возникают побуждения: узнать, найти, доказать. В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организации данный этап не прост, требует продумывания средств, приемов, мотивирующих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учащихся на предстоящую деятельность. Наиболее эффективным приемом является создание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проблемной ситуации с помощью демонстрационного и фронтального эксперимента,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физического парадокса, яркого примера природного феномена.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Вторым элементом методической структуры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урока является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этап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самостоятельной продуктивной деятельности.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В структуре традиционного урока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самостоятельная деятельность понимается как выполнение учащимися того или иного задания,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определяемого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учителем. В </w:t>
      </w:r>
      <w:proofErr w:type="spell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уроке самостоятельная работа приобретает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качественно новый смысл. Это работа, спланированная учеником для достижения его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образовательной цели, ее можно называть продуктивной, так как результат ее, продукт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(способы действий, знания, умения), лично создается учеником.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Последним элементом методической структуры урока является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рефлексия.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В структуре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традиционного урока рефлексия, как отдельный этап не присутствовала, так как деятельность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педагога была ведущей, и всю ответственность за образовательный результат брал на себя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учитель. В новой позиции ответственность за результат в большей степени делегируется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ученику, поэтому рефлексия результата и процесса необходима. В урочной деятельности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разные ее виды присутствуют на всех этапах урока: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промежуточная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при отработке знаний,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усвоения и коррекции, итоговая определяет обратную связь, то есть, соответствие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поставленной цели результату всей деятельности, как для отдельного ученика, так и для группы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или класса в целом. Предлагаю учащимся проводить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рефлексию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следующему </w:t>
      </w: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алгоритму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1. Оцени результаты своей деятельности и выбранных способов деятельности через отношение,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эмоции, чувства.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2. Соотнеси собственную цель урока с полученным результатом, (проведи самоконтроль).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3. Сравни полученный результат с эталоном (проведи самооценку)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Таким образом, у учащихся формируются навыки самоконтроля и самооценки. Возникает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мотивация на дальнейшую учебную работу, на самореализацию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творческую 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практическую деятельность, удовлетворение собственных познавательных интересов.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Критерии оценивания учебной деятельности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Система оценивания позволяет: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включить учащихся в контрольно-оценочную деятельность с тем, чтобы они приобретали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навыки и привычку к </w:t>
      </w:r>
      <w:r w:rsidRPr="005605D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самооценке и самоанализу (рефлексии);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5605D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критериальную</w:t>
      </w:r>
      <w:proofErr w:type="spellEnd"/>
      <w:r w:rsidRPr="005605D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систему оценивания;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применять самоанализ 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605D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самооценку </w:t>
      </w:r>
      <w:proofErr w:type="gramStart"/>
      <w:r w:rsidRPr="005605D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0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Wingdings" w:hAnsi="Wingdings" w:cs="Wingdings"/>
          <w:color w:val="000000"/>
          <w:sz w:val="24"/>
          <w:szCs w:val="24"/>
        </w:rPr>
        <w:t></w:t>
      </w:r>
      <w:r w:rsidRPr="005605DF">
        <w:rPr>
          <w:rFonts w:ascii="Wingdings" w:hAnsi="Wingdings" w:cs="Wingdings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как достигаемые </w:t>
      </w:r>
      <w:r w:rsidRPr="005605D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образовательные результаты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 xml:space="preserve">, так и </w:t>
      </w:r>
      <w:r w:rsidRPr="005605D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процесс их формирования</w:t>
      </w:r>
      <w:r w:rsidRPr="005605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а также оценивать осознанность каждым обучающимся особенностей развития своего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5DF">
        <w:rPr>
          <w:rFonts w:ascii="Times New Roman" w:hAnsi="Times New Roman" w:cs="Times New Roman"/>
          <w:color w:val="000000"/>
          <w:sz w:val="24"/>
          <w:szCs w:val="24"/>
        </w:rPr>
        <w:t>собственного процесса обучения.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Технология оценивания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Symbol" w:hAnsi="Symbol" w:cs="Symbol"/>
          <w:color w:val="1A171B"/>
          <w:sz w:val="24"/>
          <w:szCs w:val="24"/>
        </w:rPr>
        <w:t></w:t>
      </w:r>
      <w:r w:rsidRPr="005605DF">
        <w:rPr>
          <w:rFonts w:ascii="Symbol" w:hAnsi="Symbol" w:cs="Symbol"/>
          <w:color w:val="1A171B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>ЧТО ОЦЕНИВАЕМ? Оцениваем результаты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Результаты ученика – это действия (умения) по использованию знаний в ходе решения задач.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Symbol" w:hAnsi="Symbol" w:cs="Symbol"/>
          <w:color w:val="000000"/>
          <w:sz w:val="24"/>
          <w:szCs w:val="24"/>
        </w:rPr>
        <w:t></w:t>
      </w:r>
      <w:r w:rsidRPr="005605DF">
        <w:rPr>
          <w:rFonts w:ascii="Symbol" w:hAnsi="Symbol" w:cs="Symbol"/>
          <w:color w:val="000000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>КТО ОЦЕНИВАЕТ? Учитель и ученик вместе определяют оценку и отметку.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1A171B"/>
          <w:sz w:val="24"/>
          <w:szCs w:val="24"/>
        </w:rPr>
      </w:pPr>
      <w:r w:rsidRPr="005605DF">
        <w:rPr>
          <w:rFonts w:ascii="Times New Roman,BoldItalic" w:hAnsi="Times New Roman,BoldItalic" w:cs="Times New Roman,BoldItalic"/>
          <w:b/>
          <w:bCs/>
          <w:i/>
          <w:iCs/>
          <w:color w:val="1A171B"/>
          <w:sz w:val="24"/>
          <w:szCs w:val="24"/>
        </w:rPr>
        <w:t>(Самооценка).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Ученики в диалоге с учителем обучаются самостоятельно оценивать свои результаты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 xml:space="preserve">Алгоритм самооценки 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>(основные вопросы после выполнения задания)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1. Какова была цель задания (задачи)?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2. Удалось получить результат (решение, ответ)?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3. Правильно или с ошибкой?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4. Самостоятельно или с чьей-то помощью?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1A171B"/>
          <w:sz w:val="24"/>
          <w:szCs w:val="24"/>
        </w:rPr>
      </w:pPr>
      <w:r w:rsidRPr="005605DF">
        <w:rPr>
          <w:rFonts w:ascii="Symbol" w:hAnsi="Symbol" w:cs="Symbol"/>
          <w:color w:val="1A171B"/>
          <w:sz w:val="24"/>
          <w:szCs w:val="24"/>
        </w:rPr>
        <w:t></w:t>
      </w:r>
      <w:r w:rsidRPr="005605DF">
        <w:rPr>
          <w:rFonts w:ascii="Symbol" w:hAnsi="Symbol" w:cs="Symbol"/>
          <w:color w:val="1A171B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СКОЛЬКО СТАВИТЬ ОТМЕТОК? По числу решённых задач. </w:t>
      </w:r>
      <w:r w:rsidRPr="005605DF">
        <w:rPr>
          <w:rFonts w:ascii="Times New Roman,BoldItalic" w:hAnsi="Times New Roman,BoldItalic" w:cs="Times New Roman,BoldItalic"/>
          <w:b/>
          <w:bCs/>
          <w:i/>
          <w:iCs/>
          <w:color w:val="1A171B"/>
          <w:sz w:val="24"/>
          <w:szCs w:val="24"/>
        </w:rPr>
        <w:t>Одна задача – одна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1A171B"/>
          <w:sz w:val="24"/>
          <w:szCs w:val="24"/>
        </w:rPr>
      </w:pPr>
      <w:r w:rsidRPr="005605DF">
        <w:rPr>
          <w:rFonts w:ascii="Times New Roman,BoldItalic" w:hAnsi="Times New Roman,BoldItalic" w:cs="Times New Roman,BoldItalic"/>
          <w:b/>
          <w:bCs/>
          <w:i/>
          <w:iCs/>
          <w:color w:val="1A171B"/>
          <w:sz w:val="24"/>
          <w:szCs w:val="24"/>
        </w:rPr>
        <w:t>оценка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71B"/>
        </w:rPr>
      </w:pPr>
      <w:r w:rsidRPr="005605DF">
        <w:rPr>
          <w:rFonts w:ascii="Calibri" w:hAnsi="Calibri" w:cs="Calibri"/>
          <w:color w:val="1A171B"/>
        </w:rPr>
        <w:t>6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Symbol" w:hAnsi="Symbol" w:cs="Symbol"/>
          <w:color w:val="1A171B"/>
          <w:sz w:val="24"/>
          <w:szCs w:val="24"/>
        </w:rPr>
        <w:t></w:t>
      </w:r>
      <w:r w:rsidRPr="005605DF">
        <w:rPr>
          <w:rFonts w:ascii="Symbol" w:hAnsi="Symbol" w:cs="Symbol"/>
          <w:color w:val="1A171B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>ГДЕ НАКАПЛИВАТЬ ОЦЕНКИ И ОТМЕТКИ? В таблицах образовательных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результатов Таблицы образовательных результатов составляются из перечня действий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(умений), которыми должен и может овладеть ученик.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Symbol" w:hAnsi="Symbol" w:cs="Symbol"/>
          <w:color w:val="1A171B"/>
          <w:sz w:val="24"/>
          <w:szCs w:val="24"/>
        </w:rPr>
        <w:t></w:t>
      </w:r>
      <w:r w:rsidRPr="005605DF">
        <w:rPr>
          <w:rFonts w:ascii="Symbol" w:hAnsi="Symbol" w:cs="Symbol"/>
          <w:color w:val="1A171B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КОГДА СТАВИТЬ ОТМЕТКИ? </w:t>
      </w: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Текущие</w:t>
      </w:r>
      <w:proofErr w:type="gram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– по желанию, за тематические проверочные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работы – обязательно.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Symbol" w:hAnsi="Symbol" w:cs="Symbol"/>
          <w:color w:val="1A171B"/>
          <w:sz w:val="24"/>
          <w:szCs w:val="24"/>
        </w:rPr>
        <w:t></w:t>
      </w:r>
      <w:r w:rsidRPr="005605DF">
        <w:rPr>
          <w:rFonts w:ascii="Symbol" w:hAnsi="Symbol" w:cs="Symbol"/>
          <w:color w:val="1A171B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>ПО КАКИМ КРИТЕРИЯМ ОЦЕНИВАТЬ? По признакам трёх уровней успешности.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Symbol" w:hAnsi="Symbol" w:cs="Symbol"/>
          <w:color w:val="1A171B"/>
          <w:sz w:val="24"/>
          <w:szCs w:val="24"/>
        </w:rPr>
        <w:t></w:t>
      </w:r>
      <w:r w:rsidRPr="005605DF">
        <w:rPr>
          <w:rFonts w:ascii="Symbol" w:hAnsi="Symbol" w:cs="Symbol"/>
          <w:color w:val="1A171B"/>
          <w:sz w:val="24"/>
          <w:szCs w:val="24"/>
        </w:rPr>
        <w:t>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>КАК ОПРЕДЕЛЯТЬ ИТОГОВЫЕ ОЦЕНКИ? Предметные четвертные оценки/отметки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определяются по таблицам предметных результатов (среднее арифметическое баллов).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 xml:space="preserve">Структура уроков ведения нового знания в рамках </w:t>
      </w:r>
      <w:proofErr w:type="spellStart"/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деятельностного</w:t>
      </w:r>
      <w:proofErr w:type="spellEnd"/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 xml:space="preserve"> подхода имеет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следующий вид: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1. Мотивирование к учебной деятельности.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1) актуализируются требования со стороны учебной деятельности (“надо”);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2) создаются условия для возникновения внутренней потребности включения в </w:t>
      </w: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учебную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lastRenderedPageBreak/>
        <w:t>деятельность (“хочу”);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3) устанавливаются тематические рамки (“могу”).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 xml:space="preserve">2. Актуализация и фиксирование индивидуального затруднения в </w:t>
      </w:r>
      <w:proofErr w:type="gramStart"/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пробном</w:t>
      </w:r>
      <w:proofErr w:type="gramEnd"/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 xml:space="preserve"> учебном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proofErr w:type="gramStart"/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действии</w:t>
      </w:r>
      <w:proofErr w:type="gramEnd"/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На данном этапе организуется подготовка учащихся к самостоятельному выполнению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пробного учебного действия,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3. Выявление места и причины затруднения.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На данном этапе учитель организует выявление учащимися места и причины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затруднения.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4. Построение проекта выхода из затруднения (цель и тема, способ, план, средство).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На данном этапе учащиеся в коммуникативной форме обдумывают проект </w:t>
      </w: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будущих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учебных действий: ставят цель, согласовывают тему урока, выбирают способ, строят план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достижения цели и определяют средства- алгоритмы, модели и т.д</w:t>
      </w: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..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5. Реализация построенного проекта.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На </w:t>
      </w:r>
      <w:proofErr w:type="spell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_______данном</w:t>
      </w:r>
      <w:proofErr w:type="spell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этапе осуществляется реализация построенного проекта.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6. Первичное закрепление.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На данном этапе учащиеся в форме коммуникации (фронтально, в группах, в парах)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решают типовые задания на новый способ действий с проговариванием алгоритма решения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вслух.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7. Самостоятельная работа с самопроверкой по эталону.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При проведении данного этапа используется индивидуальная форма работы: учащиеся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самостоятельно выполняют задания нового типа и осуществляют их самопроверку, пошагово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сравнивая с эталоном.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8. Включение в систему знаний и повторение.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На данном этапе выявляются границы применимости нового знания и выполняются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задания, в которых новый способ действий предусматривается как промежуточный шаг.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9. Рефлексия учебной деятельности на уроке (итог).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На данном этапе фиксируется новое содержание, изученное на уроке, и организуется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рефлексия и самооценка учениками собственной учебной деятельности.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Основная дидактическая структура урока отображается в </w:t>
      </w: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технологической карте.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Технологическая карта урока - это новый вид методической продукции,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обеспечивающей эффективное и качественное преподавание учебных курсов в школе и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возможность достижения планируемых результатов освоения основных образовательных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программ в соответствии с ФГОС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71B"/>
        </w:rPr>
      </w:pPr>
      <w:r w:rsidRPr="005605DF">
        <w:rPr>
          <w:rFonts w:ascii="Calibri" w:hAnsi="Calibri" w:cs="Calibri"/>
          <w:color w:val="1A171B"/>
        </w:rPr>
        <w:t>7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,Bold" w:hAnsi="Times New Roman,Bold" w:cs="Times New Roman,Bold"/>
          <w:b/>
          <w:bCs/>
          <w:color w:val="1A171B"/>
          <w:sz w:val="24"/>
          <w:szCs w:val="24"/>
        </w:rPr>
        <w:t>Рекомендации учителям физики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>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Учителю физики необходимо уже сегодня сориентироваться и быть готовым к тем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изменениям в целях, содержании, методике и технологиях обучения, системе оценивания,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которые</w:t>
      </w:r>
      <w:proofErr w:type="gram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произойдут завтра.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Перед педагогами стоят задачи: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1. В ходе подготовки к введению ФГОС ООО запланировать изучение примерной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образовательной программы основного общего образования: цель физического образования,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перечень результатов образования, формируемых силами предмета «Физика», систему оценки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достижения планируемых результатов.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2.Изучить программы формирования УУД, </w:t>
      </w:r>
      <w:proofErr w:type="spellStart"/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ИКТ-компетентности</w:t>
      </w:r>
      <w:proofErr w:type="spellEnd"/>
      <w:proofErr w:type="gram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школьников, основ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lastRenderedPageBreak/>
        <w:t xml:space="preserve">учебно-исследовательской и проектной деятельности, стратегий смыслового чтения и работы </w:t>
      </w: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с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текстом/работы с информацией.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3.Изучить </w:t>
      </w:r>
      <w:proofErr w:type="spell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деятельностную</w:t>
      </w:r>
      <w:proofErr w:type="spell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парадигму образования как важнейшего условия реализации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ФГОС;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4. Изучить типологию уроков при </w:t>
      </w:r>
      <w:proofErr w:type="spell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деятельностном</w:t>
      </w:r>
      <w:proofErr w:type="spell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подходе к обучению и правила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конструирования учебного занятия (Приложение).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5. Освоить новый тип методической продукции «Технологическая карта» (Приложение)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6. Наметить пути повышения эффективности работы с </w:t>
      </w: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обучаемыми</w:t>
      </w:r>
      <w:proofErr w:type="gram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на основе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proofErr w:type="spell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деятельностного</w:t>
      </w:r>
      <w:proofErr w:type="spell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и </w:t>
      </w:r>
      <w:proofErr w:type="spell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компетентностного</w:t>
      </w:r>
      <w:proofErr w:type="spellEnd"/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 подходов с применением ИКТ.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7. Сместить акцент в образовании с усвоения фактов (результат – знания) на овладение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способами взаимодействия с миром (результат – умения);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8. Освоить новую систему оценивания – </w:t>
      </w:r>
      <w:proofErr w:type="spell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критериальную</w:t>
      </w:r>
      <w:proofErr w:type="spellEnd"/>
      <w:r w:rsidRPr="005605DF">
        <w:rPr>
          <w:rFonts w:ascii="Times New Roman" w:hAnsi="Times New Roman" w:cs="Times New Roman"/>
          <w:color w:val="1A171B"/>
          <w:sz w:val="24"/>
          <w:szCs w:val="24"/>
        </w:rPr>
        <w:t>. Сформулировать критерии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оценивания различных видов учебной деятельности (практическая работа, устный ответ)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Обучить школьников алгоритму </w:t>
      </w:r>
      <w:proofErr w:type="spell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самооценивания</w:t>
      </w:r>
      <w:proofErr w:type="spellEnd"/>
      <w:r w:rsidRPr="005605DF">
        <w:rPr>
          <w:rFonts w:ascii="Times New Roman" w:hAnsi="Times New Roman" w:cs="Times New Roman"/>
          <w:color w:val="1A171B"/>
          <w:sz w:val="24"/>
          <w:szCs w:val="24"/>
        </w:rPr>
        <w:t>. (Приложение)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9. Изучить требования к оснащению образовательного процесса в соответствии </w:t>
      </w:r>
      <w:proofErr w:type="gramStart"/>
      <w:r w:rsidRPr="005605DF">
        <w:rPr>
          <w:rFonts w:ascii="Times New Roman" w:hAnsi="Times New Roman" w:cs="Times New Roman"/>
          <w:color w:val="1A171B"/>
          <w:sz w:val="24"/>
          <w:szCs w:val="24"/>
        </w:rPr>
        <w:t>с</w:t>
      </w:r>
      <w:proofErr w:type="gramEnd"/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содержательным наполнением учебных предметов федерального компонента Государственного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стандарта общего образования и составить план пополнения учебно-материальной базы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кабинетов.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10 . При планировании внеурочной деятельности следует делать акцент на организацию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проектной и исследовательской деятельности учащихся, разработку тематики учебных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>проектов.</w:t>
      </w:r>
    </w:p>
    <w:p w:rsidR="005605DF" w:rsidRPr="005605DF" w:rsidRDefault="005605DF" w:rsidP="005605D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1A171B"/>
          <w:sz w:val="24"/>
          <w:szCs w:val="24"/>
        </w:rPr>
      </w:pPr>
      <w:r w:rsidRPr="005605DF">
        <w:rPr>
          <w:rFonts w:ascii="Times New Roman" w:hAnsi="Times New Roman" w:cs="Times New Roman"/>
          <w:color w:val="1A171B"/>
          <w:sz w:val="24"/>
          <w:szCs w:val="24"/>
        </w:rPr>
        <w:t xml:space="preserve">Итак, </w:t>
      </w:r>
      <w:r w:rsidRPr="005605DF">
        <w:rPr>
          <w:rFonts w:ascii="Times New Roman,Italic" w:hAnsi="Times New Roman,Italic" w:cs="Times New Roman,Italic"/>
          <w:i/>
          <w:iCs/>
          <w:color w:val="1A171B"/>
          <w:sz w:val="24"/>
          <w:szCs w:val="24"/>
        </w:rPr>
        <w:t>мы должны мыслить по</w:t>
      </w:r>
      <w:r w:rsidRPr="005605DF">
        <w:rPr>
          <w:rFonts w:ascii="Times New Roman" w:hAnsi="Times New Roman" w:cs="Times New Roman"/>
          <w:i/>
          <w:iCs/>
          <w:color w:val="1A171B"/>
          <w:sz w:val="24"/>
          <w:szCs w:val="24"/>
        </w:rPr>
        <w:t>-</w:t>
      </w:r>
      <w:r w:rsidRPr="005605DF">
        <w:rPr>
          <w:rFonts w:ascii="Times New Roman,Italic" w:hAnsi="Times New Roman,Italic" w:cs="Times New Roman,Italic"/>
          <w:i/>
          <w:iCs/>
          <w:color w:val="1A171B"/>
          <w:sz w:val="24"/>
          <w:szCs w:val="24"/>
        </w:rPr>
        <w:t>новому, обучать по</w:t>
      </w:r>
      <w:r w:rsidRPr="005605DF">
        <w:rPr>
          <w:rFonts w:ascii="Times New Roman" w:hAnsi="Times New Roman" w:cs="Times New Roman"/>
          <w:i/>
          <w:iCs/>
          <w:color w:val="1A171B"/>
          <w:sz w:val="24"/>
          <w:szCs w:val="24"/>
        </w:rPr>
        <w:t>-</w:t>
      </w:r>
      <w:r w:rsidRPr="005605DF">
        <w:rPr>
          <w:rFonts w:ascii="Times New Roman,Italic" w:hAnsi="Times New Roman,Italic" w:cs="Times New Roman,Italic"/>
          <w:i/>
          <w:iCs/>
          <w:color w:val="1A171B"/>
          <w:sz w:val="24"/>
          <w:szCs w:val="24"/>
        </w:rPr>
        <w:t>новому, давать не готовые знания, а</w:t>
      </w:r>
    </w:p>
    <w:p w:rsidR="00510022" w:rsidRPr="005605DF" w:rsidRDefault="005605DF" w:rsidP="005605DF">
      <w:r w:rsidRPr="005605DF">
        <w:rPr>
          <w:rFonts w:ascii="Times New Roman,Italic" w:hAnsi="Times New Roman,Italic" w:cs="Times New Roman,Italic"/>
          <w:i/>
          <w:iCs/>
          <w:color w:val="1A171B"/>
          <w:sz w:val="24"/>
          <w:szCs w:val="24"/>
        </w:rPr>
        <w:t>научить детей учиться (учить самих себя) в результате совместной деятельности</w:t>
      </w:r>
      <w:r w:rsidRPr="005605DF">
        <w:rPr>
          <w:rFonts w:ascii="Times New Roman" w:hAnsi="Times New Roman" w:cs="Times New Roman"/>
          <w:color w:val="1A171B"/>
          <w:sz w:val="24"/>
          <w:szCs w:val="24"/>
        </w:rPr>
        <w:t>/</w:t>
      </w:r>
    </w:p>
    <w:sectPr w:rsidR="00510022" w:rsidRPr="005605DF" w:rsidSect="00BA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5DF"/>
    <w:rsid w:val="005409EC"/>
    <w:rsid w:val="005605DF"/>
    <w:rsid w:val="008F4D1E"/>
    <w:rsid w:val="00BA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7A"/>
  </w:style>
  <w:style w:type="paragraph" w:styleId="1">
    <w:name w:val="heading 1"/>
    <w:basedOn w:val="a"/>
    <w:next w:val="a"/>
    <w:link w:val="10"/>
    <w:uiPriority w:val="9"/>
    <w:qFormat/>
    <w:rsid w:val="0056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2586</Words>
  <Characters>14744</Characters>
  <Application>Microsoft Office Word</Application>
  <DocSecurity>0</DocSecurity>
  <Lines>122</Lines>
  <Paragraphs>34</Paragraphs>
  <ScaleCrop>false</ScaleCrop>
  <Company>Microsoft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1</cp:revision>
  <dcterms:created xsi:type="dcterms:W3CDTF">2017-09-04T15:37:00Z</dcterms:created>
  <dcterms:modified xsi:type="dcterms:W3CDTF">2017-09-04T15:40:00Z</dcterms:modified>
</cp:coreProperties>
</file>