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11" w:rsidRPr="00F72A11" w:rsidRDefault="00F72A11" w:rsidP="00F72A11">
      <w:pPr>
        <w:rPr>
          <w:b/>
          <w:sz w:val="28"/>
          <w:szCs w:val="28"/>
        </w:rPr>
      </w:pPr>
      <w:r w:rsidRPr="00F72A11">
        <w:rPr>
          <w:b/>
          <w:sz w:val="28"/>
          <w:szCs w:val="28"/>
        </w:rPr>
        <w:t>АННОТАЦИЯ К ПРОГРАММЕ ПО ПРЕДМЕТУ  «ИСКУССТВО» ДЛЯ 8</w:t>
      </w:r>
      <w:proofErr w:type="gramStart"/>
      <w:r w:rsidRPr="00F72A11">
        <w:rPr>
          <w:b/>
          <w:sz w:val="28"/>
          <w:szCs w:val="28"/>
        </w:rPr>
        <w:t xml:space="preserve"> А</w:t>
      </w:r>
      <w:proofErr w:type="gramEnd"/>
      <w:r w:rsidRPr="00F72A11">
        <w:rPr>
          <w:b/>
          <w:sz w:val="28"/>
          <w:szCs w:val="28"/>
        </w:rPr>
        <w:t>, Г КЛАССОВ.</w:t>
      </w:r>
    </w:p>
    <w:p w:rsidR="00F72A11" w:rsidRPr="00F72A11" w:rsidRDefault="00F72A11" w:rsidP="00F72A11">
      <w:r w:rsidRPr="00F72A11">
        <w:t>Рабочая программа составлена на основе:</w:t>
      </w:r>
    </w:p>
    <w:p w:rsidR="00F72A11" w:rsidRPr="00F72A11" w:rsidRDefault="00F72A11" w:rsidP="00F72A11">
      <w:r w:rsidRPr="00F72A11">
        <w:t>- Федерального закона от 29.12.2012 г. № 273-ФЗ «Об образовании в Российской Федерации» (редакция от 23.07.2013)</w:t>
      </w:r>
    </w:p>
    <w:p w:rsidR="00F72A11" w:rsidRPr="00F72A11" w:rsidRDefault="00F72A11" w:rsidP="00F72A11">
      <w:r w:rsidRPr="00F72A11">
        <w:t>- приказа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 / Приказ Министерства образования и науки Российской Федерации от 30.08.2013 г. № 1015 (Зарегистрировано в Минюсте России 01.10.2013 г. № 30067).</w:t>
      </w:r>
    </w:p>
    <w:p w:rsidR="00F72A11" w:rsidRPr="00F72A11" w:rsidRDefault="00F72A11" w:rsidP="00F72A11">
      <w:r w:rsidRPr="00F72A11">
        <w:t>- приказа Министерства образования и науки РФ от 05.03.2004 г. №1089  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72A11" w:rsidRPr="00F72A11" w:rsidRDefault="00F72A11" w:rsidP="00F72A11">
      <w:r w:rsidRPr="00F72A11">
        <w:t xml:space="preserve">- приказа Министерства образования и науки РФ от 09.03.2004 г. № 1312 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F72A11" w:rsidRPr="00F72A11" w:rsidRDefault="00F72A11" w:rsidP="00F72A11">
      <w:r w:rsidRPr="00F72A11">
        <w:t xml:space="preserve">- федеральном </w:t>
      </w:r>
      <w:proofErr w:type="gramStart"/>
      <w:r w:rsidRPr="00F72A11">
        <w:t>перечне</w:t>
      </w:r>
      <w:proofErr w:type="gramEnd"/>
      <w:r w:rsidRPr="00F72A11">
        <w:t xml:space="preserve"> учебников / Письмо Министерства образования и науки Российской Федерации от 29.04.2014 г. № 08-548</w:t>
      </w:r>
    </w:p>
    <w:p w:rsidR="00F72A11" w:rsidRPr="00F72A11" w:rsidRDefault="00F72A11" w:rsidP="00F72A11">
      <w:r w:rsidRPr="00F72A11">
        <w:t xml:space="preserve">- программы для общеобразовательных учреждений «Мировая художественная культура 5-11 классы», составитель </w:t>
      </w:r>
      <w:proofErr w:type="spellStart"/>
      <w:r w:rsidRPr="00F72A11">
        <w:t>Г.И.Данилова</w:t>
      </w:r>
      <w:proofErr w:type="spellEnd"/>
      <w:r w:rsidRPr="00F72A11">
        <w:t xml:space="preserve">. М.: Дрофа, 2010г, учебника Данилова Г.И. Мировая художественная культура 7-9 класс. – М.: Дрофа, </w:t>
      </w:r>
      <w:smartTag w:uri="urn:schemas-microsoft-com:office:smarttags" w:element="metricconverter">
        <w:smartTagPr>
          <w:attr w:name="ProductID" w:val="2010 г"/>
        </w:smartTagPr>
        <w:r w:rsidRPr="00F72A11">
          <w:t>2010 г</w:t>
        </w:r>
      </w:smartTag>
      <w:r w:rsidRPr="00F72A11">
        <w:t>.</w:t>
      </w:r>
    </w:p>
    <w:p w:rsidR="00F72A11" w:rsidRPr="00F72A11" w:rsidRDefault="00F72A11" w:rsidP="00F72A11">
      <w:r w:rsidRPr="00F72A11">
        <w:t xml:space="preserve">- учебного плана МОУ СШ № </w:t>
      </w:r>
      <w:smartTag w:uri="urn:schemas-microsoft-com:office:smarttags" w:element="metricconverter">
        <w:smartTagPr>
          <w:attr w:name="ProductID" w:val="11 г"/>
        </w:smartTagPr>
        <w:r w:rsidRPr="00F72A11">
          <w:t>11 г</w:t>
        </w:r>
      </w:smartTag>
      <w:r w:rsidRPr="00F72A11">
        <w:t>. Волгодонска на 2016-2017 учебный год</w:t>
      </w:r>
    </w:p>
    <w:p w:rsidR="00F72A11" w:rsidRPr="00F72A11" w:rsidRDefault="00F72A11" w:rsidP="00F72A11"/>
    <w:p w:rsidR="00F72A11" w:rsidRPr="00F72A11" w:rsidRDefault="00F72A11" w:rsidP="00F72A11">
      <w:pPr>
        <w:rPr>
          <w:b/>
          <w:sz w:val="28"/>
          <w:szCs w:val="28"/>
        </w:rPr>
      </w:pPr>
      <w:r w:rsidRPr="00F72A11">
        <w:rPr>
          <w:b/>
          <w:sz w:val="28"/>
          <w:szCs w:val="28"/>
        </w:rPr>
        <w:t>Изучение искусства направлено на достижение  следующих целей и задач:</w:t>
      </w:r>
    </w:p>
    <w:p w:rsidR="00F72A11" w:rsidRPr="00F72A11" w:rsidRDefault="00F72A11" w:rsidP="00F72A11">
      <w:r w:rsidRPr="00F72A11">
        <w:t>- формирование у учащихся целостных представлений об исторических традициях и ценностях художественной культуры народов мира.</w:t>
      </w:r>
    </w:p>
    <w:p w:rsidR="00F72A11" w:rsidRPr="00F72A11" w:rsidRDefault="00F72A11" w:rsidP="00F72A11">
      <w:r w:rsidRPr="00F72A11">
        <w:t>- 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художников-творцов;</w:t>
      </w:r>
    </w:p>
    <w:p w:rsidR="00F72A11" w:rsidRPr="00F72A11" w:rsidRDefault="00F72A11" w:rsidP="00F72A11">
      <w:r w:rsidRPr="00F72A11">
        <w:t>- формирование и развитие понятий о художественно-исторической эпохе, стиле и направлении, понимание важнейших закономерностей их смены и развития в исторической цивилизации;</w:t>
      </w:r>
    </w:p>
    <w:p w:rsidR="00F72A11" w:rsidRPr="00F72A11" w:rsidRDefault="00F72A11" w:rsidP="00F72A11">
      <w:r w:rsidRPr="00F72A11">
        <w:t>- осознание роли и места Человека в художественной культуре на протяжении ее исторического развития, отражение вечных поисков эстетического идеала в лучших произведениях мирового искусства;</w:t>
      </w:r>
    </w:p>
    <w:p w:rsidR="00F72A11" w:rsidRPr="00F72A11" w:rsidRDefault="00F72A11" w:rsidP="00F72A11">
      <w:r w:rsidRPr="00F72A11">
        <w:t>- воспитание художественного вкуса;</w:t>
      </w:r>
    </w:p>
    <w:p w:rsidR="00F72A11" w:rsidRPr="00F72A11" w:rsidRDefault="00F72A11" w:rsidP="00F72A11">
      <w:r w:rsidRPr="00F72A11">
        <w:lastRenderedPageBreak/>
        <w:t>- развитие чувств, эмоций, образно-ассоциативного мышления и художественно-творческих способностей.</w:t>
      </w:r>
    </w:p>
    <w:p w:rsidR="00F72A11" w:rsidRPr="00F72A11" w:rsidRDefault="00F72A11" w:rsidP="00F72A11"/>
    <w:p w:rsidR="00F72A11" w:rsidRPr="00F72A11" w:rsidRDefault="00F72A11" w:rsidP="00F72A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F72A11">
        <w:rPr>
          <w:b/>
          <w:sz w:val="28"/>
          <w:szCs w:val="28"/>
        </w:rPr>
        <w:t xml:space="preserve"> СОДЕРЖАНИЕ УЧЕБНОГО ПРЕДМЕТА</w:t>
      </w:r>
    </w:p>
    <w:p w:rsidR="00F72A11" w:rsidRPr="00F72A11" w:rsidRDefault="00F72A11" w:rsidP="00F72A11">
      <w:pPr>
        <w:rPr>
          <w:b/>
        </w:rPr>
      </w:pPr>
      <w:r w:rsidRPr="00F72A11">
        <w:rPr>
          <w:b/>
        </w:rPr>
        <w:t>Цивилизация и культура -  (5ч)</w:t>
      </w:r>
    </w:p>
    <w:p w:rsidR="00F72A11" w:rsidRPr="00F72A11" w:rsidRDefault="00F72A11" w:rsidP="00F72A11">
      <w:r w:rsidRPr="00F72A11">
        <w:t>Соотношение понятий «цивилизация»  и «культура». Понятие о мировой художественной культуре. Художественные символы народов мира.</w:t>
      </w:r>
    </w:p>
    <w:p w:rsidR="00F72A11" w:rsidRPr="00F72A11" w:rsidRDefault="00F72A11" w:rsidP="00F72A11">
      <w:pPr>
        <w:rPr>
          <w:b/>
        </w:rPr>
      </w:pPr>
      <w:r w:rsidRPr="00F72A11">
        <w:rPr>
          <w:b/>
        </w:rPr>
        <w:t>Единство и многообразие культуры (4ч)</w:t>
      </w:r>
    </w:p>
    <w:p w:rsidR="00F72A11" w:rsidRPr="00F72A11" w:rsidRDefault="00F72A11" w:rsidP="00F72A11">
      <w:r w:rsidRPr="00F72A11">
        <w:t>Единство мировой культуры. Многообразие и национальная самобытность культуры.</w:t>
      </w:r>
    </w:p>
    <w:p w:rsidR="00F72A11" w:rsidRPr="00F72A11" w:rsidRDefault="00F72A11" w:rsidP="00F72A11">
      <w:pPr>
        <w:rPr>
          <w:b/>
        </w:rPr>
      </w:pPr>
      <w:r w:rsidRPr="00F72A11">
        <w:rPr>
          <w:b/>
        </w:rPr>
        <w:t>Особенности художественной культуры Древнего Египта – (2ч)</w:t>
      </w:r>
    </w:p>
    <w:p w:rsidR="00F72A11" w:rsidRPr="00F72A11" w:rsidRDefault="00F72A11" w:rsidP="00F72A11">
      <w:r w:rsidRPr="00F72A11">
        <w:t>Жизнь Человека в искусстве. Художественный канон в искусстве.  «Дома вечности» богов и фараонов. Художественная культура Древнего Египта  (обобщающий урок).</w:t>
      </w:r>
    </w:p>
    <w:p w:rsidR="00F72A11" w:rsidRPr="00F72A11" w:rsidRDefault="00F72A11" w:rsidP="00F72A11">
      <w:pPr>
        <w:rPr>
          <w:b/>
        </w:rPr>
      </w:pPr>
      <w:r w:rsidRPr="00F72A11">
        <w:rPr>
          <w:b/>
        </w:rPr>
        <w:t>Своеобразие художественной культуры Древнего Востока – (2ч)</w:t>
      </w:r>
    </w:p>
    <w:p w:rsidR="00F72A11" w:rsidRPr="00F72A11" w:rsidRDefault="00F72A11" w:rsidP="00F72A11">
      <w:r w:rsidRPr="00F72A11">
        <w:t>Художественная культура Китая. Природа и человек – главная тема восточного искусства.</w:t>
      </w:r>
    </w:p>
    <w:p w:rsidR="00F72A11" w:rsidRPr="00F72A11" w:rsidRDefault="00F72A11" w:rsidP="00F72A11">
      <w:r w:rsidRPr="00F72A11">
        <w:t>Художественная культура Японии. Традиции и обряды в индийской культуре. Религиозные верования и их отражение в искусстве. Культура восточных стран  (обобщающий урок).</w:t>
      </w:r>
    </w:p>
    <w:p w:rsidR="00F72A11" w:rsidRPr="00F72A11" w:rsidRDefault="00F72A11" w:rsidP="00F72A11">
      <w:pPr>
        <w:rPr>
          <w:b/>
        </w:rPr>
      </w:pPr>
      <w:r w:rsidRPr="00F72A11">
        <w:rPr>
          <w:b/>
        </w:rPr>
        <w:t>Греция – «колыбель европейской цивилизации»  -  (3ч)</w:t>
      </w:r>
    </w:p>
    <w:p w:rsidR="00F72A11" w:rsidRPr="00F72A11" w:rsidRDefault="00F72A11" w:rsidP="00F72A11">
      <w:r w:rsidRPr="00F72A11">
        <w:t>«Страна героев и богов». Прогулка по афинскому Акрополю.</w:t>
      </w:r>
    </w:p>
    <w:p w:rsidR="00F72A11" w:rsidRPr="00F72A11" w:rsidRDefault="00F72A11" w:rsidP="00F72A11">
      <w:pPr>
        <w:rPr>
          <w:b/>
        </w:rPr>
      </w:pPr>
      <w:r w:rsidRPr="00F72A11">
        <w:rPr>
          <w:b/>
        </w:rPr>
        <w:t>Художественные достижения доколумбовой Америки – (3ч)</w:t>
      </w:r>
    </w:p>
    <w:p w:rsidR="00F72A11" w:rsidRPr="00F72A11" w:rsidRDefault="00F72A11" w:rsidP="00F72A11">
      <w:r w:rsidRPr="00F72A11">
        <w:t xml:space="preserve">Своеобразие культуры </w:t>
      </w:r>
      <w:proofErr w:type="spellStart"/>
      <w:r w:rsidRPr="00F72A11">
        <w:t>ольмеков</w:t>
      </w:r>
      <w:proofErr w:type="spellEnd"/>
      <w:r w:rsidRPr="00F72A11">
        <w:t>. Характерные черты искусства ацтеков. Особенности художественной культуры майя. Памятники художественной культуры инков.</w:t>
      </w:r>
    </w:p>
    <w:p w:rsidR="00F72A11" w:rsidRPr="00F72A11" w:rsidRDefault="00F72A11" w:rsidP="00F72A11">
      <w:pPr>
        <w:rPr>
          <w:b/>
        </w:rPr>
      </w:pPr>
      <w:r w:rsidRPr="00F72A11">
        <w:rPr>
          <w:b/>
        </w:rPr>
        <w:t>Идеал Человека в культуре народов мира – (2ч)</w:t>
      </w:r>
    </w:p>
    <w:p w:rsidR="00F72A11" w:rsidRPr="00F72A11" w:rsidRDefault="00F72A11" w:rsidP="00F72A11">
      <w:r w:rsidRPr="00F72A11">
        <w:t>Понятие об идеале. Идеал Человека в религиях мира. Святые и святость.</w:t>
      </w:r>
    </w:p>
    <w:p w:rsidR="00F72A11" w:rsidRPr="00F72A11" w:rsidRDefault="00F72A11" w:rsidP="00F72A11">
      <w:pPr>
        <w:rPr>
          <w:b/>
        </w:rPr>
      </w:pPr>
      <w:r w:rsidRPr="00F72A11">
        <w:rPr>
          <w:b/>
        </w:rPr>
        <w:t>Герой и защитник Отечества – (2ч)</w:t>
      </w:r>
    </w:p>
    <w:p w:rsidR="00F72A11" w:rsidRPr="00F72A11" w:rsidRDefault="00F72A11" w:rsidP="00F72A11">
      <w:r w:rsidRPr="00F72A11">
        <w:t>Георгий Победоносец – доблестный защитник Отечества. Идеал благородного рыцарства.</w:t>
      </w:r>
    </w:p>
    <w:p w:rsidR="00F72A11" w:rsidRPr="00F72A11" w:rsidRDefault="00F72A11" w:rsidP="00F72A11">
      <w:r w:rsidRPr="00F72A11">
        <w:t>Александр Невский – патриот Земли Русской.</w:t>
      </w:r>
    </w:p>
    <w:p w:rsidR="00F72A11" w:rsidRPr="00F72A11" w:rsidRDefault="00F72A11" w:rsidP="00F72A11">
      <w:pPr>
        <w:rPr>
          <w:b/>
        </w:rPr>
      </w:pPr>
      <w:r w:rsidRPr="00F72A11">
        <w:rPr>
          <w:b/>
        </w:rPr>
        <w:t>Образ женщины – матери сквозь века (3ч.)</w:t>
      </w:r>
    </w:p>
    <w:p w:rsidR="00F72A11" w:rsidRPr="00F72A11" w:rsidRDefault="00F72A11" w:rsidP="00F72A11">
      <w:r w:rsidRPr="00F72A11">
        <w:t xml:space="preserve">«Венеры» первых художников Земли. Священный лик Богоматери. Мадонны титанов Возрождения. Величавая славянка в творчестве </w:t>
      </w:r>
      <w:proofErr w:type="spellStart"/>
      <w:r w:rsidRPr="00F72A11">
        <w:t>А.Г.Веницианова</w:t>
      </w:r>
      <w:proofErr w:type="spellEnd"/>
      <w:r w:rsidRPr="00F72A11">
        <w:t xml:space="preserve">. Женщина – мать в искусстве </w:t>
      </w:r>
      <w:r w:rsidRPr="00F72A11">
        <w:rPr>
          <w:lang w:val="en-US"/>
        </w:rPr>
        <w:t>XX</w:t>
      </w:r>
      <w:r w:rsidRPr="00F72A11">
        <w:t xml:space="preserve"> века</w:t>
      </w:r>
      <w:r w:rsidRPr="00F72A11">
        <w:rPr>
          <w:b/>
          <w:i/>
        </w:rPr>
        <w:t xml:space="preserve">        </w:t>
      </w:r>
    </w:p>
    <w:p w:rsidR="00F72A11" w:rsidRPr="00F72A11" w:rsidRDefault="00F72A11" w:rsidP="00F72A11">
      <w:pPr>
        <w:rPr>
          <w:b/>
        </w:rPr>
      </w:pPr>
      <w:r w:rsidRPr="00F72A11">
        <w:rPr>
          <w:b/>
        </w:rPr>
        <w:t>Человек в мире Природы – (2ч.)</w:t>
      </w:r>
    </w:p>
    <w:p w:rsidR="00F72A11" w:rsidRPr="00F72A11" w:rsidRDefault="00F72A11" w:rsidP="00F72A11">
      <w:r w:rsidRPr="00F72A11">
        <w:lastRenderedPageBreak/>
        <w:t>Человек и Природа. Взгляд через века.</w:t>
      </w:r>
    </w:p>
    <w:p w:rsidR="00F72A11" w:rsidRPr="00F72A11" w:rsidRDefault="00F72A11" w:rsidP="00F72A11">
      <w:pPr>
        <w:rPr>
          <w:b/>
        </w:rPr>
      </w:pPr>
      <w:r w:rsidRPr="00F72A11">
        <w:rPr>
          <w:b/>
        </w:rPr>
        <w:t>Человек. Общество. Время. – (6ч.)</w:t>
      </w:r>
    </w:p>
    <w:p w:rsidR="00F72A11" w:rsidRPr="00F72A11" w:rsidRDefault="00F72A11" w:rsidP="00F72A11">
      <w:r w:rsidRPr="00F72A11">
        <w:t>Пространство и время в зеркале мифов. Человек эпохи Римской империи. Человек «в центре мира»  (эпоха Возрождения). Человек нового времени.</w:t>
      </w:r>
    </w:p>
    <w:p w:rsidR="00F72A11" w:rsidRPr="00F72A11" w:rsidRDefault="00F72A11" w:rsidP="00F72A11">
      <w:pPr>
        <w:rPr>
          <w:b/>
          <w:sz w:val="28"/>
          <w:szCs w:val="28"/>
        </w:rPr>
      </w:pPr>
      <w:r>
        <w:rPr>
          <w:b/>
        </w:rPr>
        <w:t xml:space="preserve">                             </w:t>
      </w:r>
      <w:r w:rsidRPr="00F72A11">
        <w:rPr>
          <w:b/>
          <w:sz w:val="28"/>
          <w:szCs w:val="28"/>
        </w:rPr>
        <w:t>ТРЕБОВАНИЯ К УРОВНЮ ПОДГОТОВКИ ВЫПУСКНИКОВ</w:t>
      </w:r>
    </w:p>
    <w:p w:rsidR="00F72A11" w:rsidRPr="00F72A11" w:rsidRDefault="00F72A11" w:rsidP="00F72A11">
      <w:pPr>
        <w:rPr>
          <w:b/>
        </w:rPr>
      </w:pPr>
      <w:r w:rsidRPr="00F72A11">
        <w:rPr>
          <w:b/>
        </w:rPr>
        <w:t>В результате изучения мировой художественной культуры ученик должен:</w:t>
      </w:r>
    </w:p>
    <w:p w:rsidR="00F72A11" w:rsidRPr="00F72A11" w:rsidRDefault="00F72A11" w:rsidP="00F72A11">
      <w:pPr>
        <w:rPr>
          <w:b/>
        </w:rPr>
      </w:pPr>
      <w:r w:rsidRPr="00F72A11">
        <w:rPr>
          <w:b/>
        </w:rPr>
        <w:t>знать</w:t>
      </w:r>
    </w:p>
    <w:p w:rsidR="00F72A11" w:rsidRPr="00F72A11" w:rsidRDefault="00F72A11" w:rsidP="00F72A11">
      <w:pPr>
        <w:rPr>
          <w:b/>
        </w:rPr>
      </w:pPr>
      <w:r w:rsidRPr="00F72A11">
        <w:rPr>
          <w:b/>
        </w:rPr>
        <w:t>- характерные особенности и основные этапы развития культурно-исторических эпох, стилей и направлений мировой художественной   культуры;</w:t>
      </w:r>
    </w:p>
    <w:p w:rsidR="00F72A11" w:rsidRPr="00F72A11" w:rsidRDefault="00F72A11" w:rsidP="00F72A11">
      <w:pPr>
        <w:rPr>
          <w:b/>
        </w:rPr>
      </w:pPr>
      <w:r w:rsidRPr="00F72A11">
        <w:rPr>
          <w:b/>
        </w:rPr>
        <w:t>- шедевры мировой художественной культуры, подлежащие обязательному изучению;</w:t>
      </w:r>
    </w:p>
    <w:p w:rsidR="00F72A11" w:rsidRPr="00F72A11" w:rsidRDefault="00F72A11" w:rsidP="00F72A11">
      <w:pPr>
        <w:rPr>
          <w:b/>
        </w:rPr>
      </w:pPr>
      <w:r w:rsidRPr="00F72A11">
        <w:rPr>
          <w:b/>
        </w:rPr>
        <w:t>- основные факты жизненного и творческого пути выдающихся деятелей мировой художественной культуры;</w:t>
      </w:r>
    </w:p>
    <w:p w:rsidR="00F72A11" w:rsidRPr="00F72A11" w:rsidRDefault="00F72A11" w:rsidP="00F72A11">
      <w:pPr>
        <w:rPr>
          <w:b/>
        </w:rPr>
      </w:pPr>
      <w:r w:rsidRPr="00F72A11">
        <w:rPr>
          <w:b/>
        </w:rPr>
        <w:t>- основные средства выразительности разных видов искусства;</w:t>
      </w:r>
    </w:p>
    <w:p w:rsidR="00F72A11" w:rsidRPr="00F72A11" w:rsidRDefault="00F72A11" w:rsidP="00F72A11">
      <w:pPr>
        <w:rPr>
          <w:b/>
        </w:rPr>
      </w:pPr>
      <w:r w:rsidRPr="00F72A11">
        <w:rPr>
          <w:b/>
        </w:rPr>
        <w:t>уметь</w:t>
      </w:r>
    </w:p>
    <w:p w:rsidR="00F72A11" w:rsidRPr="00F72A11" w:rsidRDefault="00F72A11" w:rsidP="00F72A11">
      <w:pPr>
        <w:rPr>
          <w:b/>
        </w:rPr>
      </w:pPr>
      <w:r w:rsidRPr="00F72A11">
        <w:rPr>
          <w:b/>
        </w:rPr>
        <w:t>- сравнивать художественные стили и соотносить конкретное произведение искусства с определенной культурно-исторической эпохой,   стилем, направлением, национальной школой, автором;</w:t>
      </w:r>
    </w:p>
    <w:p w:rsidR="00F72A11" w:rsidRPr="00F72A11" w:rsidRDefault="00F72A11" w:rsidP="00F72A11">
      <w:pPr>
        <w:rPr>
          <w:b/>
        </w:rPr>
      </w:pPr>
      <w:r w:rsidRPr="00F72A11">
        <w:rPr>
          <w:b/>
        </w:rPr>
        <w:t>- устанавливать ассоциативные связи между произведениями разных видов искусства;</w:t>
      </w:r>
    </w:p>
    <w:p w:rsidR="00F72A11" w:rsidRPr="00F72A11" w:rsidRDefault="00F72A11" w:rsidP="00F72A11">
      <w:pPr>
        <w:rPr>
          <w:b/>
        </w:rPr>
      </w:pPr>
      <w:r w:rsidRPr="00F72A11">
        <w:rPr>
          <w:b/>
        </w:rPr>
        <w:t>- пользоваться основной искусствоведческой терминологией при анализе художественного произведения;</w:t>
      </w:r>
    </w:p>
    <w:p w:rsidR="00F72A11" w:rsidRPr="00F72A11" w:rsidRDefault="00F72A11" w:rsidP="00F72A11">
      <w:pPr>
        <w:rPr>
          <w:b/>
        </w:rPr>
      </w:pPr>
      <w:proofErr w:type="gramStart"/>
      <w:r w:rsidRPr="00F72A11">
        <w:rPr>
          <w:b/>
        </w:rPr>
        <w:t>- осуществлять поиск информации в области искусства из различных источников (словари, справочники, энциклопедии, книги по</w:t>
      </w:r>
      <w:proofErr w:type="gramEnd"/>
    </w:p>
    <w:p w:rsidR="00F72A11" w:rsidRPr="00F72A11" w:rsidRDefault="00F72A11" w:rsidP="00F72A11">
      <w:pPr>
        <w:rPr>
          <w:b/>
        </w:rPr>
      </w:pPr>
      <w:r w:rsidRPr="00F72A11">
        <w:rPr>
          <w:b/>
        </w:rPr>
        <w:t xml:space="preserve">  истории искусств, монографии, ресурсы интернета и др.);</w:t>
      </w:r>
    </w:p>
    <w:p w:rsidR="00F72A11" w:rsidRPr="00F72A11" w:rsidRDefault="00F72A11" w:rsidP="00F72A11">
      <w:pPr>
        <w:rPr>
          <w:b/>
        </w:rPr>
      </w:pPr>
      <w:r w:rsidRPr="00F72A11">
        <w:rPr>
          <w:b/>
        </w:rPr>
        <w:t>использовать приобретенные знания и умения в практической деятельности и повседневной жизни:</w:t>
      </w:r>
    </w:p>
    <w:p w:rsidR="00F72A11" w:rsidRPr="00F72A11" w:rsidRDefault="00F72A11" w:rsidP="00F72A11">
      <w:pPr>
        <w:rPr>
          <w:b/>
        </w:rPr>
      </w:pPr>
      <w:r w:rsidRPr="00F72A11">
        <w:rPr>
          <w:b/>
        </w:rPr>
        <w:t>- выполнять учебные и творческие работы в различных видах художественной деятельности;</w:t>
      </w:r>
    </w:p>
    <w:p w:rsidR="00F72A11" w:rsidRPr="00F72A11" w:rsidRDefault="00F72A11" w:rsidP="00F72A11">
      <w:pPr>
        <w:rPr>
          <w:b/>
        </w:rPr>
      </w:pPr>
      <w:r w:rsidRPr="00F72A11">
        <w:rPr>
          <w:b/>
        </w:rPr>
        <w:t>использовать выразительные возможности разных видов искусства в самостоятельном творчестве;</w:t>
      </w:r>
    </w:p>
    <w:p w:rsidR="00F72A11" w:rsidRPr="00F72A11" w:rsidRDefault="00F72A11" w:rsidP="00F72A11">
      <w:pPr>
        <w:rPr>
          <w:b/>
        </w:rPr>
      </w:pPr>
      <w:r w:rsidRPr="00F72A11">
        <w:rPr>
          <w:b/>
        </w:rPr>
        <w:t xml:space="preserve">- участвовать в создании художественно насыщенной среды школы и в проектной </w:t>
      </w:r>
      <w:proofErr w:type="spellStart"/>
      <w:r w:rsidRPr="00F72A11">
        <w:rPr>
          <w:b/>
        </w:rPr>
        <w:t>межпредметной</w:t>
      </w:r>
      <w:proofErr w:type="spellEnd"/>
      <w:r w:rsidRPr="00F72A11">
        <w:rPr>
          <w:b/>
        </w:rPr>
        <w:t xml:space="preserve"> деятельности;</w:t>
      </w:r>
    </w:p>
    <w:p w:rsidR="00F72A11" w:rsidRPr="00F72A11" w:rsidRDefault="00F72A11" w:rsidP="00F72A11">
      <w:pPr>
        <w:rPr>
          <w:b/>
        </w:rPr>
      </w:pPr>
      <w:r w:rsidRPr="00F72A11">
        <w:rPr>
          <w:b/>
        </w:rPr>
        <w:t>- проводить самостоятельную исследовательскую работу (готовить рефераты, доклады, сообщения);</w:t>
      </w:r>
    </w:p>
    <w:p w:rsidR="00F72A11" w:rsidRDefault="00F72A11" w:rsidP="00F72A11">
      <w:pPr>
        <w:rPr>
          <w:b/>
        </w:rPr>
      </w:pPr>
      <w:r w:rsidRPr="00F72A11">
        <w:rPr>
          <w:b/>
        </w:rPr>
        <w:t>- участвовать в научно-практических семинарах, диспутах и конкурсах</w:t>
      </w:r>
      <w:r>
        <w:rPr>
          <w:b/>
        </w:rPr>
        <w:t xml:space="preserve">                                                                          </w:t>
      </w:r>
    </w:p>
    <w:p w:rsidR="00F72A11" w:rsidRPr="00F72A11" w:rsidRDefault="00F72A11" w:rsidP="00F72A11">
      <w:pPr>
        <w:rPr>
          <w:b/>
          <w:sz w:val="28"/>
          <w:szCs w:val="28"/>
        </w:rPr>
      </w:pPr>
      <w:r w:rsidRPr="00F72A11">
        <w:rPr>
          <w:b/>
          <w:sz w:val="28"/>
          <w:szCs w:val="28"/>
        </w:rPr>
        <w:lastRenderedPageBreak/>
        <w:t>МЕСТО ПРЕДМЕТА В УЧЕБНОМ ПЛАНЕ.</w:t>
      </w:r>
      <w:r>
        <w:rPr>
          <w:b/>
          <w:sz w:val="28"/>
          <w:szCs w:val="28"/>
        </w:rPr>
        <w:t xml:space="preserve">                                                            </w:t>
      </w:r>
    </w:p>
    <w:p w:rsidR="00423713" w:rsidRPr="00F72A11" w:rsidRDefault="00F72A11">
      <w:pPr>
        <w:rPr>
          <w:sz w:val="28"/>
          <w:szCs w:val="28"/>
        </w:rPr>
      </w:pPr>
      <w:r>
        <w:rPr>
          <w:sz w:val="28"/>
          <w:szCs w:val="28"/>
        </w:rPr>
        <w:t>На  изучение  пр</w:t>
      </w:r>
      <w:r w:rsidR="003D284B">
        <w:rPr>
          <w:sz w:val="28"/>
          <w:szCs w:val="28"/>
        </w:rPr>
        <w:t xml:space="preserve">едмета выделен 1 час в  неделю.                                                                </w:t>
      </w:r>
      <w:bookmarkStart w:id="0" w:name="_GoBack"/>
      <w:bookmarkEnd w:id="0"/>
      <w:r w:rsidR="003D284B">
        <w:rPr>
          <w:sz w:val="28"/>
          <w:szCs w:val="28"/>
        </w:rPr>
        <w:t>8а класс- 34 часа в год.                               8 г класс- 35 часов в год.</w:t>
      </w:r>
    </w:p>
    <w:sectPr w:rsidR="00423713" w:rsidRPr="00F7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D6"/>
    <w:rsid w:val="003D284B"/>
    <w:rsid w:val="00423713"/>
    <w:rsid w:val="00730FD6"/>
    <w:rsid w:val="00F7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937</Words>
  <Characters>5341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Волода</dc:creator>
  <cp:keywords/>
  <dc:description/>
  <cp:lastModifiedBy>Волода</cp:lastModifiedBy>
  <cp:revision>3</cp:revision>
  <dcterms:created xsi:type="dcterms:W3CDTF">2016-09-28T18:31:00Z</dcterms:created>
  <dcterms:modified xsi:type="dcterms:W3CDTF">2016-09-28T18:45:00Z</dcterms:modified>
</cp:coreProperties>
</file>